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8B07C" w14:textId="77777777" w:rsidR="00CA36E3" w:rsidRPr="00EA14AE" w:rsidRDefault="006B1C7D" w:rsidP="00EA14AE">
      <w:pPr>
        <w:spacing w:line="0" w:lineRule="atLeast"/>
        <w:jc w:val="center"/>
        <w:rPr>
          <w:rFonts w:ascii="Times New Roman" w:hAnsi="Times New Roman"/>
          <w:sz w:val="22"/>
          <w:szCs w:val="22"/>
        </w:rPr>
      </w:pPr>
      <w:r w:rsidRPr="00EA14AE">
        <w:rPr>
          <w:rStyle w:val="style11"/>
          <w:rFonts w:ascii="Times New Roman" w:eastAsia="新細明體" w:hAnsi="Times New Roman" w:hint="default"/>
          <w:sz w:val="44"/>
          <w:szCs w:val="44"/>
        </w:rPr>
        <w:t>西　華　旅　遊</w:t>
      </w:r>
      <w:r w:rsidRPr="00EA14AE">
        <w:rPr>
          <w:rStyle w:val="style11"/>
          <w:rFonts w:ascii="Times New Roman" w:eastAsia="新細明體" w:hAnsi="Times New Roman" w:hint="default"/>
        </w:rPr>
        <w:t xml:space="preserve">　</w:t>
      </w:r>
      <w:r w:rsidRPr="00EA14AE">
        <w:rPr>
          <w:rFonts w:ascii="Times New Roman" w:hAnsi="Times New Roman"/>
        </w:rPr>
        <w:br/>
      </w:r>
      <w:r w:rsidRPr="00EA14AE">
        <w:rPr>
          <w:rStyle w:val="style21"/>
          <w:rFonts w:ascii="Times New Roman" w:eastAsia="新細明體" w:hAnsi="Times New Roman" w:hint="default"/>
          <w:sz w:val="28"/>
          <w:szCs w:val="28"/>
        </w:rPr>
        <w:t>飛　機　時　刻　及　旅　館　明　細　表</w:t>
      </w:r>
    </w:p>
    <w:tbl>
      <w:tblPr>
        <w:tblW w:w="9900" w:type="dxa"/>
        <w:jc w:val="center"/>
        <w:tblCellSpacing w:w="15" w:type="dxa"/>
        <w:tblCellMar>
          <w:left w:w="15" w:type="dxa"/>
          <w:right w:w="15" w:type="dxa"/>
        </w:tblCellMar>
        <w:tblLook w:val="04A0" w:firstRow="1" w:lastRow="0" w:firstColumn="1" w:lastColumn="0" w:noHBand="0" w:noVBand="1"/>
      </w:tblPr>
      <w:tblGrid>
        <w:gridCol w:w="5841"/>
        <w:gridCol w:w="4059"/>
      </w:tblGrid>
      <w:tr w:rsidR="00EA14AE" w:rsidRPr="00EA14AE" w14:paraId="1E3F5BE6" w14:textId="77777777" w:rsidTr="00EA14AE">
        <w:trPr>
          <w:tblCellSpacing w:w="15" w:type="dxa"/>
          <w:jc w:val="center"/>
        </w:trPr>
        <w:tc>
          <w:tcPr>
            <w:tcW w:w="0" w:type="auto"/>
            <w:vAlign w:val="center"/>
            <w:hideMark/>
          </w:tcPr>
          <w:p w14:paraId="72477237" w14:textId="77777777" w:rsidR="00CA36E3" w:rsidRPr="004B4755" w:rsidRDefault="006B1C7D" w:rsidP="00EA14AE">
            <w:pPr>
              <w:spacing w:line="0" w:lineRule="atLeast"/>
              <w:rPr>
                <w:rFonts w:ascii="Times New Roman" w:hAnsi="Times New Roman"/>
                <w:sz w:val="20"/>
                <w:szCs w:val="20"/>
              </w:rPr>
            </w:pPr>
            <w:r w:rsidRPr="004B4755">
              <w:rPr>
                <w:rFonts w:ascii="Times New Roman" w:hAnsi="Times New Roman" w:hint="eastAsia"/>
                <w:sz w:val="20"/>
                <w:szCs w:val="20"/>
              </w:rPr>
              <w:t>團體名稱：清邁</w:t>
            </w:r>
            <w:r w:rsidR="00853929" w:rsidRPr="004B4755">
              <w:rPr>
                <w:rFonts w:ascii="Times New Roman" w:hAnsi="Times New Roman" w:hint="eastAsia"/>
                <w:sz w:val="20"/>
                <w:szCs w:val="20"/>
              </w:rPr>
              <w:t>5</w:t>
            </w:r>
            <w:r w:rsidR="00853929" w:rsidRPr="004B4755">
              <w:rPr>
                <w:rFonts w:ascii="Times New Roman" w:hAnsi="Times New Roman" w:hint="eastAsia"/>
                <w:sz w:val="20"/>
                <w:szCs w:val="20"/>
              </w:rPr>
              <w:t>日</w:t>
            </w:r>
          </w:p>
        </w:tc>
        <w:tc>
          <w:tcPr>
            <w:tcW w:w="0" w:type="auto"/>
            <w:vAlign w:val="center"/>
            <w:hideMark/>
          </w:tcPr>
          <w:p w14:paraId="39F59AC5" w14:textId="77777777" w:rsidR="00CA36E3" w:rsidRPr="004B4755" w:rsidRDefault="006B1C7D" w:rsidP="00EA14AE">
            <w:pPr>
              <w:spacing w:line="0" w:lineRule="atLeast"/>
              <w:rPr>
                <w:rFonts w:ascii="Times New Roman" w:hAnsi="Times New Roman"/>
                <w:sz w:val="20"/>
                <w:szCs w:val="20"/>
              </w:rPr>
            </w:pPr>
            <w:r w:rsidRPr="004B4755">
              <w:rPr>
                <w:rFonts w:ascii="Times New Roman" w:hAnsi="Times New Roman" w:hint="eastAsia"/>
                <w:sz w:val="20"/>
                <w:szCs w:val="20"/>
              </w:rPr>
              <w:t>團體編號：</w:t>
            </w:r>
            <w:r w:rsidRPr="004B4755">
              <w:rPr>
                <w:rFonts w:ascii="Times New Roman" w:hAnsi="Times New Roman" w:cs="Times New Roman" w:hint="eastAsia"/>
                <w:sz w:val="20"/>
                <w:szCs w:val="20"/>
              </w:rPr>
              <w:t>CNX05BR240507A</w:t>
            </w:r>
          </w:p>
        </w:tc>
      </w:tr>
      <w:tr w:rsidR="00EA14AE" w:rsidRPr="00EA14AE" w14:paraId="67BF2839" w14:textId="77777777" w:rsidTr="00EA14AE">
        <w:trPr>
          <w:tblCellSpacing w:w="15" w:type="dxa"/>
          <w:jc w:val="center"/>
        </w:trPr>
        <w:tc>
          <w:tcPr>
            <w:tcW w:w="0" w:type="auto"/>
            <w:gridSpan w:val="2"/>
            <w:vAlign w:val="center"/>
            <w:hideMark/>
          </w:tcPr>
          <w:p w14:paraId="7FB54258" w14:textId="77777777" w:rsidR="00CA36E3" w:rsidRPr="004B4755" w:rsidRDefault="006B1C7D" w:rsidP="00EA14AE">
            <w:pPr>
              <w:spacing w:line="0" w:lineRule="atLeast"/>
              <w:rPr>
                <w:rFonts w:ascii="Times New Roman" w:hAnsi="Times New Roman"/>
                <w:sz w:val="22"/>
                <w:szCs w:val="22"/>
              </w:rPr>
            </w:pPr>
            <w:r w:rsidRPr="004B4755">
              <w:rPr>
                <w:rStyle w:val="style21"/>
                <w:rFonts w:ascii="Times New Roman" w:eastAsia="新細明體" w:hAnsi="Times New Roman" w:hint="default"/>
                <w:sz w:val="22"/>
                <w:szCs w:val="22"/>
                <w:u w:val="single"/>
              </w:rPr>
              <w:t>集合時間：</w:t>
            </w:r>
            <w:r w:rsidRPr="004B4755">
              <w:rPr>
                <w:rStyle w:val="style21"/>
                <w:rFonts w:ascii="Times New Roman" w:eastAsia="新細明體" w:hAnsi="Times New Roman" w:hint="default"/>
                <w:sz w:val="22"/>
                <w:szCs w:val="22"/>
                <w:u w:val="single"/>
              </w:rPr>
              <w:t>113</w:t>
            </w:r>
            <w:r w:rsidRPr="004B4755">
              <w:rPr>
                <w:rStyle w:val="style21"/>
                <w:rFonts w:ascii="Times New Roman" w:eastAsia="新細明體" w:hAnsi="Times New Roman" w:hint="default"/>
                <w:sz w:val="22"/>
                <w:szCs w:val="22"/>
                <w:u w:val="single"/>
              </w:rPr>
              <w:t>年</w:t>
            </w:r>
            <w:r w:rsidRPr="004B4755">
              <w:rPr>
                <w:rStyle w:val="style21"/>
                <w:rFonts w:ascii="Times New Roman" w:eastAsia="新細明體" w:hAnsi="Times New Roman" w:hint="default"/>
                <w:sz w:val="22"/>
                <w:szCs w:val="22"/>
                <w:u w:val="single"/>
              </w:rPr>
              <w:t>5</w:t>
            </w:r>
            <w:r w:rsidRPr="004B4755">
              <w:rPr>
                <w:rStyle w:val="style21"/>
                <w:rFonts w:ascii="Times New Roman" w:eastAsia="新細明體" w:hAnsi="Times New Roman" w:hint="default"/>
                <w:sz w:val="22"/>
                <w:szCs w:val="22"/>
                <w:u w:val="single"/>
              </w:rPr>
              <w:t>月</w:t>
            </w:r>
            <w:r w:rsidRPr="004B4755">
              <w:rPr>
                <w:rStyle w:val="style21"/>
                <w:rFonts w:ascii="Times New Roman" w:eastAsia="新細明體" w:hAnsi="Times New Roman" w:hint="default"/>
                <w:sz w:val="22"/>
                <w:szCs w:val="22"/>
                <w:u w:val="single"/>
              </w:rPr>
              <w:t>7</w:t>
            </w:r>
            <w:r w:rsidRPr="004B4755">
              <w:rPr>
                <w:rStyle w:val="style21"/>
                <w:rFonts w:ascii="Times New Roman" w:eastAsia="新細明體" w:hAnsi="Times New Roman" w:hint="default"/>
                <w:sz w:val="22"/>
                <w:szCs w:val="22"/>
                <w:u w:val="single"/>
              </w:rPr>
              <w:t>日上午</w:t>
            </w:r>
            <w:r w:rsidRPr="004B4755">
              <w:rPr>
                <w:rStyle w:val="style21"/>
                <w:rFonts w:ascii="Times New Roman" w:eastAsia="新細明體" w:hAnsi="Times New Roman" w:hint="default"/>
                <w:sz w:val="22"/>
                <w:szCs w:val="22"/>
                <w:u w:val="single"/>
              </w:rPr>
              <w:t>5:20</w:t>
            </w:r>
            <w:r w:rsidRPr="004B4755">
              <w:rPr>
                <w:rStyle w:val="style21"/>
                <w:rFonts w:ascii="Times New Roman" w:eastAsia="新細明體" w:hAnsi="Times New Roman" w:hint="default"/>
                <w:sz w:val="22"/>
                <w:szCs w:val="22"/>
                <w:u w:val="single"/>
              </w:rPr>
              <w:t>集合</w:t>
            </w:r>
          </w:p>
        </w:tc>
      </w:tr>
      <w:tr w:rsidR="00EA14AE" w:rsidRPr="00EA14AE" w14:paraId="0CBF4423" w14:textId="77777777" w:rsidTr="00EA14AE">
        <w:trPr>
          <w:tblCellSpacing w:w="15" w:type="dxa"/>
          <w:jc w:val="center"/>
        </w:trPr>
        <w:tc>
          <w:tcPr>
            <w:tcW w:w="0" w:type="auto"/>
            <w:gridSpan w:val="2"/>
            <w:vAlign w:val="center"/>
            <w:hideMark/>
          </w:tcPr>
          <w:p w14:paraId="2B76EF18" w14:textId="77777777" w:rsidR="00CA36E3" w:rsidRPr="004B4755" w:rsidRDefault="006B1C7D" w:rsidP="00EA14AE">
            <w:pPr>
              <w:spacing w:line="0" w:lineRule="atLeast"/>
              <w:rPr>
                <w:rFonts w:ascii="Times New Roman" w:hAnsi="Times New Roman"/>
                <w:sz w:val="22"/>
                <w:szCs w:val="22"/>
              </w:rPr>
            </w:pPr>
            <w:r w:rsidRPr="004B4755">
              <w:rPr>
                <w:rStyle w:val="style21"/>
                <w:rFonts w:ascii="Times New Roman" w:eastAsia="新細明體" w:hAnsi="Times New Roman" w:hint="default"/>
                <w:sz w:val="22"/>
                <w:szCs w:val="22"/>
                <w:u w:val="single"/>
              </w:rPr>
              <w:t>集合地點：桃園國際機場第二航站長榮航空櫃檯</w:t>
            </w:r>
            <w:r w:rsidRPr="004B4755">
              <w:rPr>
                <w:rStyle w:val="style21"/>
                <w:rFonts w:ascii="Times New Roman" w:eastAsia="新細明體" w:hAnsi="Times New Roman" w:hint="default"/>
                <w:sz w:val="22"/>
                <w:szCs w:val="22"/>
                <w:u w:val="single"/>
              </w:rPr>
              <w:t>(</w:t>
            </w:r>
            <w:r w:rsidRPr="004B4755">
              <w:rPr>
                <w:rStyle w:val="style21"/>
                <w:rFonts w:ascii="Times New Roman" w:eastAsia="新細明體" w:hAnsi="Times New Roman" w:hint="default"/>
                <w:sz w:val="22"/>
                <w:szCs w:val="22"/>
                <w:u w:val="single"/>
              </w:rPr>
              <w:t>請主動與領隊連絡</w:t>
            </w:r>
            <w:r w:rsidRPr="004B4755">
              <w:rPr>
                <w:rStyle w:val="style21"/>
                <w:rFonts w:ascii="Times New Roman" w:eastAsia="新細明體" w:hAnsi="Times New Roman" w:hint="default"/>
                <w:sz w:val="22"/>
                <w:szCs w:val="22"/>
                <w:u w:val="single"/>
              </w:rPr>
              <w:t>)</w:t>
            </w:r>
          </w:p>
        </w:tc>
      </w:tr>
      <w:tr w:rsidR="00EA14AE" w:rsidRPr="00EA14AE" w14:paraId="0FD3E13B" w14:textId="77777777" w:rsidTr="00EA14AE">
        <w:trPr>
          <w:tblCellSpacing w:w="15" w:type="dxa"/>
          <w:jc w:val="center"/>
        </w:trPr>
        <w:tc>
          <w:tcPr>
            <w:tcW w:w="0" w:type="auto"/>
            <w:gridSpan w:val="2"/>
            <w:vAlign w:val="center"/>
            <w:hideMark/>
          </w:tcPr>
          <w:p w14:paraId="20A5B315" w14:textId="77777777" w:rsidR="00CA36E3" w:rsidRPr="004B4755" w:rsidRDefault="006B1C7D" w:rsidP="00EA14AE">
            <w:pPr>
              <w:spacing w:line="0" w:lineRule="atLeast"/>
              <w:rPr>
                <w:rFonts w:ascii="Times New Roman" w:hAnsi="Times New Roman"/>
                <w:sz w:val="22"/>
                <w:szCs w:val="22"/>
              </w:rPr>
            </w:pPr>
            <w:r w:rsidRPr="004B4755">
              <w:rPr>
                <w:rStyle w:val="style21"/>
                <w:rFonts w:ascii="Times New Roman" w:eastAsia="新細明體" w:hAnsi="Times New Roman" w:hint="default"/>
                <w:sz w:val="22"/>
                <w:szCs w:val="22"/>
                <w:u w:val="single"/>
              </w:rPr>
              <w:t>機場電話：阿杰</w:t>
            </w:r>
            <w:r w:rsidRPr="004B4755">
              <w:rPr>
                <w:rStyle w:val="style21"/>
                <w:rFonts w:ascii="Times New Roman" w:eastAsia="新細明體" w:hAnsi="Times New Roman" w:hint="default"/>
                <w:sz w:val="22"/>
                <w:szCs w:val="22"/>
                <w:u w:val="single"/>
              </w:rPr>
              <w:t xml:space="preserve"> 0910-008-139</w:t>
            </w:r>
          </w:p>
        </w:tc>
      </w:tr>
      <w:tr w:rsidR="00EA14AE" w:rsidRPr="00EA14AE" w14:paraId="581F672B" w14:textId="77777777" w:rsidTr="00EA14AE">
        <w:trPr>
          <w:tblCellSpacing w:w="15" w:type="dxa"/>
          <w:jc w:val="center"/>
        </w:trPr>
        <w:tc>
          <w:tcPr>
            <w:tcW w:w="0" w:type="auto"/>
            <w:vAlign w:val="center"/>
            <w:hideMark/>
          </w:tcPr>
          <w:p w14:paraId="4E745B8A" w14:textId="77777777" w:rsidR="00CA36E3" w:rsidRPr="004B4755" w:rsidRDefault="006B1C7D" w:rsidP="00EA14AE">
            <w:pPr>
              <w:spacing w:line="0" w:lineRule="atLeast"/>
              <w:rPr>
                <w:rFonts w:ascii="Times New Roman" w:hAnsi="Times New Roman"/>
                <w:b/>
                <w:bCs/>
                <w:sz w:val="22"/>
                <w:szCs w:val="22"/>
                <w:u w:val="single"/>
              </w:rPr>
            </w:pPr>
            <w:r w:rsidRPr="004B4755">
              <w:rPr>
                <w:rFonts w:ascii="Times New Roman" w:hAnsi="Times New Roman" w:hint="eastAsia"/>
                <w:b/>
                <w:bCs/>
                <w:sz w:val="22"/>
                <w:szCs w:val="22"/>
                <w:u w:val="single"/>
              </w:rPr>
              <w:t>領　　隊：陳振銘　手機：</w:t>
            </w:r>
            <w:r w:rsidRPr="004B4755">
              <w:rPr>
                <w:rFonts w:ascii="Times New Roman" w:hAnsi="Times New Roman" w:hint="eastAsia"/>
                <w:b/>
                <w:bCs/>
                <w:sz w:val="22"/>
                <w:szCs w:val="22"/>
                <w:u w:val="single"/>
              </w:rPr>
              <w:t xml:space="preserve">0936-077555 </w:t>
            </w:r>
          </w:p>
        </w:tc>
        <w:tc>
          <w:tcPr>
            <w:tcW w:w="0" w:type="auto"/>
            <w:vAlign w:val="center"/>
            <w:hideMark/>
          </w:tcPr>
          <w:p w14:paraId="60E8A56E" w14:textId="77777777" w:rsidR="00CA36E3" w:rsidRPr="00EA14AE" w:rsidRDefault="00CA36E3" w:rsidP="00EA14AE">
            <w:pPr>
              <w:spacing w:line="0" w:lineRule="atLeast"/>
              <w:rPr>
                <w:rFonts w:ascii="Times New Roman" w:hAnsi="Times New Roman"/>
              </w:rPr>
            </w:pPr>
          </w:p>
        </w:tc>
      </w:tr>
      <w:tr w:rsidR="00EA14AE" w:rsidRPr="00EA14AE" w14:paraId="05D81D34" w14:textId="77777777" w:rsidTr="00EA14AE">
        <w:trPr>
          <w:tblCellSpacing w:w="15" w:type="dxa"/>
          <w:jc w:val="center"/>
        </w:trPr>
        <w:tc>
          <w:tcPr>
            <w:tcW w:w="0" w:type="auto"/>
            <w:vAlign w:val="center"/>
            <w:hideMark/>
          </w:tcPr>
          <w:p w14:paraId="47C5C047" w14:textId="77777777" w:rsidR="00CA36E3" w:rsidRPr="00EA14AE" w:rsidRDefault="00CA36E3" w:rsidP="00EA14AE">
            <w:pPr>
              <w:spacing w:line="0" w:lineRule="atLeast"/>
              <w:rPr>
                <w:rFonts w:ascii="Times New Roman" w:hAnsi="Times New Roman"/>
              </w:rPr>
            </w:pPr>
          </w:p>
        </w:tc>
        <w:tc>
          <w:tcPr>
            <w:tcW w:w="0" w:type="auto"/>
            <w:vAlign w:val="center"/>
            <w:hideMark/>
          </w:tcPr>
          <w:p w14:paraId="086E2D9A" w14:textId="77777777" w:rsidR="00CA36E3" w:rsidRPr="00EA14AE" w:rsidRDefault="00CA36E3" w:rsidP="00EA14AE">
            <w:pPr>
              <w:spacing w:line="0" w:lineRule="atLeast"/>
              <w:rPr>
                <w:rFonts w:ascii="Times New Roman" w:hAnsi="Times New Roman" w:cs="Times New Roman"/>
                <w:sz w:val="20"/>
                <w:szCs w:val="20"/>
              </w:rPr>
            </w:pPr>
          </w:p>
        </w:tc>
      </w:tr>
    </w:tbl>
    <w:p w14:paraId="4EE50677" w14:textId="77777777" w:rsidR="00CA36E3" w:rsidRPr="00EA14AE" w:rsidRDefault="00CA36E3" w:rsidP="00EA14AE">
      <w:pPr>
        <w:spacing w:line="0" w:lineRule="atLeast"/>
        <w:jc w:val="center"/>
        <w:rPr>
          <w:rFonts w:ascii="Times New Roman" w:hAnsi="Times New Roman"/>
          <w:vanish/>
        </w:rPr>
      </w:pPr>
    </w:p>
    <w:tbl>
      <w:tblPr>
        <w:tblW w:w="9900" w:type="dxa"/>
        <w:jc w:val="center"/>
        <w:tblCellSpacing w:w="15" w:type="dxa"/>
        <w:tblCellMar>
          <w:top w:w="15" w:type="dxa"/>
          <w:left w:w="15" w:type="dxa"/>
          <w:bottom w:w="15" w:type="dxa"/>
          <w:right w:w="15" w:type="dxa"/>
        </w:tblCellMar>
        <w:tblLook w:val="04A0" w:firstRow="1" w:lastRow="0" w:firstColumn="1" w:lastColumn="0" w:noHBand="0" w:noVBand="1"/>
      </w:tblPr>
      <w:tblGrid>
        <w:gridCol w:w="10147"/>
      </w:tblGrid>
      <w:tr w:rsidR="00EA14AE" w:rsidRPr="00EA14AE" w14:paraId="2C4E3AB1" w14:textId="77777777">
        <w:trPr>
          <w:tblCellSpacing w:w="15" w:type="dxa"/>
          <w:jc w:val="center"/>
        </w:trPr>
        <w:tc>
          <w:tcPr>
            <w:tcW w:w="0" w:type="auto"/>
            <w:vAlign w:val="center"/>
            <w:hideMark/>
          </w:tcPr>
          <w:tbl>
            <w:tblPr>
              <w:tblW w:w="10041" w:type="dxa"/>
              <w:jc w:val="center"/>
              <w:tblBorders>
                <w:top w:val="outset" w:sz="6" w:space="0" w:color="auto"/>
                <w:left w:val="outset" w:sz="6" w:space="0" w:color="auto"/>
                <w:bottom w:val="outset" w:sz="6" w:space="0" w:color="auto"/>
                <w:right w:val="outset" w:sz="6" w:space="0" w:color="auto"/>
              </w:tblBorders>
              <w:tblCellMar>
                <w:left w:w="24" w:type="dxa"/>
                <w:right w:w="24" w:type="dxa"/>
              </w:tblCellMar>
              <w:tblLook w:val="04A0" w:firstRow="1" w:lastRow="0" w:firstColumn="1" w:lastColumn="0" w:noHBand="0" w:noVBand="1"/>
            </w:tblPr>
            <w:tblGrid>
              <w:gridCol w:w="4370"/>
              <w:gridCol w:w="1674"/>
              <w:gridCol w:w="1886"/>
              <w:gridCol w:w="2111"/>
            </w:tblGrid>
            <w:tr w:rsidR="00EA14AE" w:rsidRPr="00EA14AE" w14:paraId="07ECC4FF" w14:textId="77777777" w:rsidTr="00853929">
              <w:trPr>
                <w:jc w:val="center"/>
              </w:trPr>
              <w:tc>
                <w:tcPr>
                  <w:tcW w:w="10041" w:type="dxa"/>
                  <w:gridSpan w:val="4"/>
                  <w:tcBorders>
                    <w:top w:val="outset" w:sz="6" w:space="0" w:color="auto"/>
                    <w:left w:val="outset" w:sz="6" w:space="0" w:color="auto"/>
                    <w:bottom w:val="outset" w:sz="6" w:space="0" w:color="auto"/>
                    <w:right w:val="outset" w:sz="6" w:space="0" w:color="auto"/>
                  </w:tcBorders>
                  <w:vAlign w:val="center"/>
                  <w:hideMark/>
                </w:tcPr>
                <w:p w14:paraId="4335F45F" w14:textId="77777777" w:rsidR="00CA36E3" w:rsidRPr="00EA14AE" w:rsidRDefault="006B1C7D" w:rsidP="00EA14AE">
                  <w:pPr>
                    <w:spacing w:line="0" w:lineRule="atLeast"/>
                    <w:jc w:val="center"/>
                    <w:rPr>
                      <w:rFonts w:ascii="Times New Roman" w:hAnsi="Times New Roman"/>
                      <w:sz w:val="20"/>
                      <w:szCs w:val="20"/>
                    </w:rPr>
                  </w:pPr>
                  <w:r w:rsidRPr="002605CB">
                    <w:rPr>
                      <w:rFonts w:ascii="Times New Roman" w:hAnsi="Times New Roman" w:hint="eastAsia"/>
                      <w:sz w:val="22"/>
                      <w:szCs w:val="22"/>
                    </w:rPr>
                    <w:t>飛機航班時間</w:t>
                  </w:r>
                </w:p>
              </w:tc>
            </w:tr>
            <w:tr w:rsidR="00EA14AE" w:rsidRPr="00EA14AE" w14:paraId="3843AF0A" w14:textId="77777777" w:rsidTr="00853929">
              <w:trPr>
                <w:jc w:val="center"/>
              </w:trPr>
              <w:tc>
                <w:tcPr>
                  <w:tcW w:w="2422" w:type="dxa"/>
                  <w:tcBorders>
                    <w:top w:val="outset" w:sz="6" w:space="0" w:color="auto"/>
                    <w:left w:val="outset" w:sz="6" w:space="0" w:color="auto"/>
                    <w:bottom w:val="outset" w:sz="6" w:space="0" w:color="auto"/>
                    <w:right w:val="outset" w:sz="6" w:space="0" w:color="auto"/>
                  </w:tcBorders>
                  <w:vAlign w:val="center"/>
                  <w:hideMark/>
                </w:tcPr>
                <w:p w14:paraId="214E0E01" w14:textId="77777777" w:rsidR="00CA36E3" w:rsidRPr="002605CB" w:rsidRDefault="006B1C7D" w:rsidP="00EA14AE">
                  <w:pPr>
                    <w:spacing w:line="0" w:lineRule="atLeast"/>
                    <w:jc w:val="center"/>
                    <w:rPr>
                      <w:rFonts w:ascii="Times New Roman" w:hAnsi="Times New Roman"/>
                      <w:sz w:val="22"/>
                      <w:szCs w:val="22"/>
                    </w:rPr>
                  </w:pPr>
                  <w:r w:rsidRPr="002605CB">
                    <w:rPr>
                      <w:rFonts w:ascii="Times New Roman" w:hAnsi="Times New Roman" w:hint="eastAsia"/>
                      <w:sz w:val="22"/>
                      <w:szCs w:val="22"/>
                    </w:rPr>
                    <w:t>搭乘日期</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C0C03" w14:textId="77777777" w:rsidR="00CA36E3" w:rsidRPr="002605CB" w:rsidRDefault="006B1C7D" w:rsidP="00EA14AE">
                  <w:pPr>
                    <w:spacing w:line="0" w:lineRule="atLeast"/>
                    <w:jc w:val="center"/>
                    <w:rPr>
                      <w:rFonts w:ascii="Times New Roman" w:hAnsi="Times New Roman"/>
                      <w:sz w:val="22"/>
                      <w:szCs w:val="22"/>
                    </w:rPr>
                  </w:pPr>
                  <w:r w:rsidRPr="002605CB">
                    <w:rPr>
                      <w:rFonts w:ascii="Times New Roman" w:hAnsi="Times New Roman" w:hint="eastAsia"/>
                      <w:sz w:val="22"/>
                      <w:szCs w:val="22"/>
                    </w:rPr>
                    <w:t>航班號碼</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5AC27" w14:textId="77777777" w:rsidR="00CA36E3" w:rsidRPr="002605CB" w:rsidRDefault="006B1C7D" w:rsidP="00EA14AE">
                  <w:pPr>
                    <w:spacing w:line="0" w:lineRule="atLeast"/>
                    <w:jc w:val="center"/>
                    <w:rPr>
                      <w:rFonts w:ascii="Times New Roman" w:hAnsi="Times New Roman"/>
                      <w:sz w:val="22"/>
                      <w:szCs w:val="22"/>
                    </w:rPr>
                  </w:pPr>
                  <w:r w:rsidRPr="002605CB">
                    <w:rPr>
                      <w:rFonts w:ascii="Times New Roman" w:hAnsi="Times New Roman" w:hint="eastAsia"/>
                      <w:sz w:val="22"/>
                      <w:szCs w:val="22"/>
                    </w:rPr>
                    <w:t>起訖城市</w:t>
                  </w:r>
                </w:p>
              </w:tc>
              <w:tc>
                <w:tcPr>
                  <w:tcW w:w="0" w:type="auto"/>
                  <w:tcBorders>
                    <w:top w:val="outset" w:sz="6" w:space="0" w:color="auto"/>
                    <w:left w:val="outset" w:sz="6" w:space="0" w:color="auto"/>
                    <w:bottom w:val="outset" w:sz="6" w:space="0" w:color="auto"/>
                    <w:right w:val="outset" w:sz="6" w:space="0" w:color="auto"/>
                  </w:tcBorders>
                  <w:vAlign w:val="center"/>
                  <w:hideMark/>
                </w:tcPr>
                <w:p w14:paraId="6D0A1E92" w14:textId="77777777" w:rsidR="00CA36E3" w:rsidRPr="002605CB" w:rsidRDefault="006B1C7D" w:rsidP="00EA14AE">
                  <w:pPr>
                    <w:spacing w:line="0" w:lineRule="atLeast"/>
                    <w:jc w:val="center"/>
                    <w:rPr>
                      <w:rFonts w:ascii="Times New Roman" w:hAnsi="Times New Roman"/>
                      <w:sz w:val="22"/>
                      <w:szCs w:val="22"/>
                    </w:rPr>
                  </w:pPr>
                  <w:r w:rsidRPr="002605CB">
                    <w:rPr>
                      <w:rFonts w:ascii="Times New Roman" w:hAnsi="Times New Roman" w:hint="eastAsia"/>
                      <w:sz w:val="22"/>
                      <w:szCs w:val="22"/>
                    </w:rPr>
                    <w:t>搭乘時間</w:t>
                  </w:r>
                </w:p>
              </w:tc>
            </w:tr>
            <w:tr w:rsidR="00EA14AE" w:rsidRPr="00EA14AE" w14:paraId="0B8A86A0" w14:textId="77777777" w:rsidTr="00853929">
              <w:trPr>
                <w:jc w:val="center"/>
              </w:trPr>
              <w:tc>
                <w:tcPr>
                  <w:tcW w:w="2422" w:type="dxa"/>
                  <w:tcBorders>
                    <w:top w:val="outset" w:sz="6" w:space="0" w:color="auto"/>
                    <w:left w:val="outset" w:sz="6" w:space="0" w:color="auto"/>
                    <w:bottom w:val="outset" w:sz="6" w:space="0" w:color="auto"/>
                    <w:right w:val="outset" w:sz="6" w:space="0" w:color="auto"/>
                  </w:tcBorders>
                  <w:vAlign w:val="center"/>
                  <w:hideMark/>
                </w:tcPr>
                <w:p w14:paraId="179EF0F8" w14:textId="77777777" w:rsidR="00CA36E3" w:rsidRPr="002605CB" w:rsidRDefault="006B1C7D" w:rsidP="00EA14AE">
                  <w:pPr>
                    <w:spacing w:line="0" w:lineRule="atLeast"/>
                    <w:jc w:val="center"/>
                    <w:rPr>
                      <w:rFonts w:ascii="Times New Roman" w:hAnsi="Times New Roman"/>
                      <w:sz w:val="22"/>
                      <w:szCs w:val="22"/>
                    </w:rPr>
                  </w:pPr>
                  <w:r w:rsidRPr="002605CB">
                    <w:rPr>
                      <w:rFonts w:ascii="Times New Roman" w:hAnsi="Times New Roman" w:hint="eastAsia"/>
                      <w:sz w:val="22"/>
                      <w:szCs w:val="22"/>
                    </w:rPr>
                    <w:t>2024/5/7</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F27DF" w14:textId="77777777" w:rsidR="00CA36E3" w:rsidRPr="002605CB" w:rsidRDefault="006B1C7D" w:rsidP="00EA14AE">
                  <w:pPr>
                    <w:spacing w:line="0" w:lineRule="atLeast"/>
                    <w:jc w:val="center"/>
                    <w:rPr>
                      <w:rFonts w:ascii="Times New Roman" w:hAnsi="Times New Roman"/>
                      <w:sz w:val="22"/>
                      <w:szCs w:val="22"/>
                    </w:rPr>
                  </w:pPr>
                  <w:r w:rsidRPr="002605CB">
                    <w:rPr>
                      <w:rFonts w:ascii="Times New Roman" w:hAnsi="Times New Roman" w:hint="eastAsia"/>
                      <w:sz w:val="22"/>
                      <w:szCs w:val="22"/>
                    </w:rPr>
                    <w:t>BR257</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95E51" w14:textId="77777777" w:rsidR="00CA36E3" w:rsidRPr="002605CB" w:rsidRDefault="006B1C7D" w:rsidP="00EA14AE">
                  <w:pPr>
                    <w:spacing w:line="0" w:lineRule="atLeast"/>
                    <w:jc w:val="center"/>
                    <w:rPr>
                      <w:rFonts w:ascii="Times New Roman" w:hAnsi="Times New Roman"/>
                      <w:sz w:val="22"/>
                      <w:szCs w:val="22"/>
                    </w:rPr>
                  </w:pPr>
                  <w:r w:rsidRPr="002605CB">
                    <w:rPr>
                      <w:rFonts w:ascii="Times New Roman" w:hAnsi="Times New Roman" w:hint="eastAsia"/>
                      <w:sz w:val="22"/>
                      <w:szCs w:val="22"/>
                    </w:rPr>
                    <w:t>台北</w:t>
                  </w:r>
                  <w:r w:rsidRPr="002605CB">
                    <w:rPr>
                      <w:rFonts w:ascii="Times New Roman" w:hAnsi="Times New Roman" w:hint="eastAsia"/>
                      <w:sz w:val="22"/>
                      <w:szCs w:val="22"/>
                    </w:rPr>
                    <w:t>/</w:t>
                  </w:r>
                  <w:r w:rsidRPr="002605CB">
                    <w:rPr>
                      <w:rFonts w:ascii="Times New Roman" w:hAnsi="Times New Roman" w:hint="eastAsia"/>
                      <w:sz w:val="22"/>
                      <w:szCs w:val="22"/>
                    </w:rPr>
                    <w:t>清邁</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42E21" w14:textId="77777777" w:rsidR="00CA36E3" w:rsidRPr="002605CB" w:rsidRDefault="006B1C7D" w:rsidP="00EA14AE">
                  <w:pPr>
                    <w:spacing w:line="0" w:lineRule="atLeast"/>
                    <w:jc w:val="center"/>
                    <w:rPr>
                      <w:rFonts w:ascii="Times New Roman" w:hAnsi="Times New Roman"/>
                      <w:sz w:val="22"/>
                      <w:szCs w:val="22"/>
                    </w:rPr>
                  </w:pPr>
                  <w:r w:rsidRPr="002605CB">
                    <w:rPr>
                      <w:rFonts w:ascii="Times New Roman" w:hAnsi="Times New Roman" w:hint="eastAsia"/>
                      <w:sz w:val="22"/>
                      <w:szCs w:val="22"/>
                    </w:rPr>
                    <w:t>07:20~10:35</w:t>
                  </w:r>
                </w:p>
              </w:tc>
            </w:tr>
            <w:tr w:rsidR="00EA14AE" w:rsidRPr="00EA14AE" w14:paraId="6F969048" w14:textId="77777777" w:rsidTr="00853929">
              <w:trPr>
                <w:jc w:val="center"/>
              </w:trPr>
              <w:tc>
                <w:tcPr>
                  <w:tcW w:w="2422" w:type="dxa"/>
                  <w:tcBorders>
                    <w:top w:val="outset" w:sz="6" w:space="0" w:color="auto"/>
                    <w:left w:val="outset" w:sz="6" w:space="0" w:color="auto"/>
                    <w:bottom w:val="outset" w:sz="6" w:space="0" w:color="auto"/>
                    <w:right w:val="outset" w:sz="6" w:space="0" w:color="auto"/>
                  </w:tcBorders>
                  <w:vAlign w:val="center"/>
                  <w:hideMark/>
                </w:tcPr>
                <w:p w14:paraId="5C5B6B69" w14:textId="77777777" w:rsidR="00CA36E3" w:rsidRPr="002605CB" w:rsidRDefault="006B1C7D" w:rsidP="00EA14AE">
                  <w:pPr>
                    <w:spacing w:line="0" w:lineRule="atLeast"/>
                    <w:jc w:val="center"/>
                    <w:rPr>
                      <w:rFonts w:ascii="Times New Roman" w:hAnsi="Times New Roman"/>
                      <w:sz w:val="22"/>
                      <w:szCs w:val="22"/>
                    </w:rPr>
                  </w:pPr>
                  <w:r w:rsidRPr="002605CB">
                    <w:rPr>
                      <w:rFonts w:ascii="Times New Roman" w:hAnsi="Times New Roman" w:hint="eastAsia"/>
                      <w:sz w:val="22"/>
                      <w:szCs w:val="22"/>
                    </w:rPr>
                    <w:t>2024/5/11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47954" w14:textId="77777777" w:rsidR="00CA36E3" w:rsidRPr="002605CB" w:rsidRDefault="006B1C7D" w:rsidP="00EA14AE">
                  <w:pPr>
                    <w:spacing w:line="0" w:lineRule="atLeast"/>
                    <w:jc w:val="center"/>
                    <w:rPr>
                      <w:rFonts w:ascii="Times New Roman" w:hAnsi="Times New Roman"/>
                      <w:sz w:val="22"/>
                      <w:szCs w:val="22"/>
                    </w:rPr>
                  </w:pPr>
                  <w:r w:rsidRPr="002605CB">
                    <w:rPr>
                      <w:rFonts w:ascii="Times New Roman" w:hAnsi="Times New Roman" w:hint="eastAsia"/>
                      <w:sz w:val="22"/>
                      <w:szCs w:val="22"/>
                    </w:rPr>
                    <w:t>BR258</w:t>
                  </w:r>
                </w:p>
              </w:tc>
              <w:tc>
                <w:tcPr>
                  <w:tcW w:w="0" w:type="auto"/>
                  <w:tcBorders>
                    <w:top w:val="outset" w:sz="6" w:space="0" w:color="auto"/>
                    <w:left w:val="outset" w:sz="6" w:space="0" w:color="auto"/>
                    <w:bottom w:val="outset" w:sz="6" w:space="0" w:color="auto"/>
                    <w:right w:val="outset" w:sz="6" w:space="0" w:color="auto"/>
                  </w:tcBorders>
                  <w:vAlign w:val="center"/>
                  <w:hideMark/>
                </w:tcPr>
                <w:p w14:paraId="0A1F71B9" w14:textId="77777777" w:rsidR="00CA36E3" w:rsidRPr="002605CB" w:rsidRDefault="006B1C7D" w:rsidP="00EA14AE">
                  <w:pPr>
                    <w:spacing w:line="0" w:lineRule="atLeast"/>
                    <w:jc w:val="center"/>
                    <w:rPr>
                      <w:rFonts w:ascii="Times New Roman" w:hAnsi="Times New Roman"/>
                      <w:sz w:val="22"/>
                      <w:szCs w:val="22"/>
                    </w:rPr>
                  </w:pPr>
                  <w:r w:rsidRPr="002605CB">
                    <w:rPr>
                      <w:rFonts w:ascii="Times New Roman" w:hAnsi="Times New Roman" w:hint="eastAsia"/>
                      <w:sz w:val="22"/>
                      <w:szCs w:val="22"/>
                    </w:rPr>
                    <w:t>清邁</w:t>
                  </w:r>
                  <w:r w:rsidRPr="002605CB">
                    <w:rPr>
                      <w:rFonts w:ascii="Times New Roman" w:hAnsi="Times New Roman" w:hint="eastAsia"/>
                      <w:sz w:val="22"/>
                      <w:szCs w:val="22"/>
                    </w:rPr>
                    <w:t xml:space="preserve"> /</w:t>
                  </w:r>
                  <w:r w:rsidRPr="002605CB">
                    <w:rPr>
                      <w:rFonts w:ascii="Times New Roman" w:hAnsi="Times New Roman" w:hint="eastAsia"/>
                      <w:sz w:val="22"/>
                      <w:szCs w:val="22"/>
                    </w:rPr>
                    <w:t>台北</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A7064" w14:textId="77777777" w:rsidR="00CA36E3" w:rsidRPr="002605CB" w:rsidRDefault="006B1C7D" w:rsidP="00EA14AE">
                  <w:pPr>
                    <w:spacing w:line="0" w:lineRule="atLeast"/>
                    <w:jc w:val="center"/>
                    <w:rPr>
                      <w:rFonts w:ascii="Times New Roman" w:hAnsi="Times New Roman"/>
                      <w:sz w:val="22"/>
                      <w:szCs w:val="22"/>
                    </w:rPr>
                  </w:pPr>
                  <w:r w:rsidRPr="002605CB">
                    <w:rPr>
                      <w:rFonts w:ascii="Times New Roman" w:hAnsi="Times New Roman" w:hint="eastAsia"/>
                      <w:sz w:val="22"/>
                      <w:szCs w:val="22"/>
                    </w:rPr>
                    <w:t>11:50~16:40</w:t>
                  </w:r>
                </w:p>
              </w:tc>
            </w:tr>
          </w:tbl>
          <w:p w14:paraId="7E29FFFB" w14:textId="77777777" w:rsidR="00CA36E3" w:rsidRPr="00EA14AE" w:rsidRDefault="00CA36E3" w:rsidP="00EA14AE">
            <w:pPr>
              <w:spacing w:line="0" w:lineRule="atLeast"/>
              <w:rPr>
                <w:rFonts w:ascii="Times New Roman" w:hAnsi="Times New Roman"/>
              </w:rPr>
            </w:pPr>
          </w:p>
        </w:tc>
      </w:tr>
    </w:tbl>
    <w:p w14:paraId="502E718A" w14:textId="77777777" w:rsidR="00CA36E3" w:rsidRPr="00EA14AE" w:rsidRDefault="00CA36E3" w:rsidP="00EA14AE">
      <w:pPr>
        <w:spacing w:line="0" w:lineRule="atLeast"/>
        <w:jc w:val="center"/>
        <w:rPr>
          <w:rFonts w:ascii="Times New Roman" w:hAnsi="Times New Roman"/>
          <w:vanish/>
        </w:rPr>
      </w:pPr>
    </w:p>
    <w:tbl>
      <w:tblPr>
        <w:tblW w:w="10198" w:type="dxa"/>
        <w:jc w:val="center"/>
        <w:tblCellSpacing w:w="0" w:type="dxa"/>
        <w:tblBorders>
          <w:top w:val="outset" w:sz="6" w:space="0" w:color="auto"/>
          <w:left w:val="outset" w:sz="6" w:space="0" w:color="auto"/>
          <w:bottom w:val="outset" w:sz="6" w:space="0" w:color="auto"/>
          <w:right w:val="outset" w:sz="6" w:space="0" w:color="auto"/>
        </w:tblBorders>
        <w:tblCellMar>
          <w:left w:w="15" w:type="dxa"/>
          <w:right w:w="15" w:type="dxa"/>
        </w:tblCellMar>
        <w:tblLook w:val="04A0" w:firstRow="1" w:lastRow="0" w:firstColumn="1" w:lastColumn="0" w:noHBand="0" w:noVBand="1"/>
      </w:tblPr>
      <w:tblGrid>
        <w:gridCol w:w="743"/>
        <w:gridCol w:w="916"/>
        <w:gridCol w:w="4161"/>
        <w:gridCol w:w="3118"/>
        <w:gridCol w:w="1260"/>
      </w:tblGrid>
      <w:tr w:rsidR="00EA14AE" w:rsidRPr="00EA14AE" w14:paraId="61276C86" w14:textId="77777777" w:rsidTr="004B4755">
        <w:trPr>
          <w:tblCellSpacing w:w="0" w:type="dxa"/>
          <w:jc w:val="center"/>
        </w:trPr>
        <w:tc>
          <w:tcPr>
            <w:tcW w:w="743" w:type="dxa"/>
            <w:tcBorders>
              <w:top w:val="outset" w:sz="6" w:space="0" w:color="auto"/>
              <w:left w:val="outset" w:sz="6" w:space="0" w:color="auto"/>
              <w:bottom w:val="outset" w:sz="6" w:space="0" w:color="auto"/>
              <w:right w:val="outset" w:sz="6" w:space="0" w:color="auto"/>
            </w:tcBorders>
            <w:vAlign w:val="center"/>
            <w:hideMark/>
          </w:tcPr>
          <w:p w14:paraId="20C6A1C9" w14:textId="77777777" w:rsidR="00CA36E3" w:rsidRPr="00EA14AE" w:rsidRDefault="006B1C7D" w:rsidP="00EA14AE">
            <w:pPr>
              <w:spacing w:line="0" w:lineRule="atLeast"/>
              <w:jc w:val="center"/>
              <w:rPr>
                <w:rFonts w:ascii="Times New Roman" w:hAnsi="Times New Roman"/>
              </w:rPr>
            </w:pPr>
            <w:r w:rsidRPr="00EA14AE">
              <w:rPr>
                <w:rFonts w:ascii="Times New Roman" w:hAnsi="Times New Roman" w:hint="eastAsia"/>
                <w:sz w:val="20"/>
                <w:szCs w:val="20"/>
              </w:rPr>
              <w:t>天數</w:t>
            </w:r>
          </w:p>
        </w:tc>
        <w:tc>
          <w:tcPr>
            <w:tcW w:w="916" w:type="dxa"/>
            <w:tcBorders>
              <w:top w:val="outset" w:sz="6" w:space="0" w:color="auto"/>
              <w:left w:val="outset" w:sz="6" w:space="0" w:color="auto"/>
              <w:bottom w:val="outset" w:sz="6" w:space="0" w:color="auto"/>
              <w:right w:val="outset" w:sz="6" w:space="0" w:color="auto"/>
            </w:tcBorders>
            <w:vAlign w:val="center"/>
            <w:hideMark/>
          </w:tcPr>
          <w:p w14:paraId="7F397003" w14:textId="77777777" w:rsidR="00CA36E3" w:rsidRPr="00EA14AE" w:rsidRDefault="006B1C7D" w:rsidP="00EA14AE">
            <w:pPr>
              <w:spacing w:line="0" w:lineRule="atLeast"/>
              <w:jc w:val="center"/>
              <w:rPr>
                <w:rFonts w:ascii="Times New Roman" w:hAnsi="Times New Roman"/>
              </w:rPr>
            </w:pPr>
            <w:r w:rsidRPr="00EA14AE">
              <w:rPr>
                <w:rFonts w:ascii="Times New Roman" w:hAnsi="Times New Roman" w:hint="eastAsia"/>
                <w:sz w:val="20"/>
                <w:szCs w:val="20"/>
              </w:rPr>
              <w:t>日期</w:t>
            </w:r>
          </w:p>
        </w:tc>
        <w:tc>
          <w:tcPr>
            <w:tcW w:w="4161" w:type="dxa"/>
            <w:tcBorders>
              <w:top w:val="outset" w:sz="6" w:space="0" w:color="auto"/>
              <w:left w:val="outset" w:sz="6" w:space="0" w:color="auto"/>
              <w:bottom w:val="outset" w:sz="6" w:space="0" w:color="auto"/>
              <w:right w:val="outset" w:sz="6" w:space="0" w:color="auto"/>
            </w:tcBorders>
            <w:vAlign w:val="center"/>
            <w:hideMark/>
          </w:tcPr>
          <w:p w14:paraId="598B14AE" w14:textId="77777777" w:rsidR="00CA36E3" w:rsidRPr="00EA14AE" w:rsidRDefault="006B1C7D" w:rsidP="00EA14AE">
            <w:pPr>
              <w:spacing w:line="0" w:lineRule="atLeast"/>
              <w:jc w:val="center"/>
              <w:rPr>
                <w:rFonts w:ascii="Times New Roman" w:hAnsi="Times New Roman"/>
              </w:rPr>
            </w:pPr>
            <w:r w:rsidRPr="00EA14AE">
              <w:rPr>
                <w:rFonts w:ascii="Times New Roman" w:hAnsi="Times New Roman" w:hint="eastAsia"/>
                <w:sz w:val="20"/>
                <w:szCs w:val="20"/>
              </w:rPr>
              <w:t>城市及班次</w:t>
            </w:r>
          </w:p>
        </w:tc>
        <w:tc>
          <w:tcPr>
            <w:tcW w:w="3118" w:type="dxa"/>
            <w:tcBorders>
              <w:top w:val="outset" w:sz="6" w:space="0" w:color="auto"/>
              <w:left w:val="outset" w:sz="6" w:space="0" w:color="auto"/>
              <w:bottom w:val="outset" w:sz="6" w:space="0" w:color="auto"/>
              <w:right w:val="outset" w:sz="6" w:space="0" w:color="auto"/>
            </w:tcBorders>
            <w:vAlign w:val="center"/>
            <w:hideMark/>
          </w:tcPr>
          <w:p w14:paraId="47A53F23" w14:textId="77777777" w:rsidR="00CA36E3" w:rsidRPr="00EA14AE" w:rsidRDefault="006B1C7D" w:rsidP="00EA14AE">
            <w:pPr>
              <w:spacing w:line="0" w:lineRule="atLeast"/>
              <w:jc w:val="center"/>
              <w:rPr>
                <w:rFonts w:ascii="Times New Roman" w:hAnsi="Times New Roman"/>
              </w:rPr>
            </w:pPr>
            <w:r w:rsidRPr="00EA14AE">
              <w:rPr>
                <w:rFonts w:ascii="Times New Roman" w:hAnsi="Times New Roman" w:hint="eastAsia"/>
                <w:sz w:val="20"/>
                <w:szCs w:val="20"/>
              </w:rPr>
              <w:t>飯店</w:t>
            </w:r>
          </w:p>
        </w:tc>
        <w:tc>
          <w:tcPr>
            <w:tcW w:w="1260" w:type="dxa"/>
            <w:tcBorders>
              <w:top w:val="outset" w:sz="6" w:space="0" w:color="auto"/>
              <w:left w:val="outset" w:sz="6" w:space="0" w:color="auto"/>
              <w:bottom w:val="outset" w:sz="6" w:space="0" w:color="auto"/>
              <w:right w:val="outset" w:sz="6" w:space="0" w:color="auto"/>
            </w:tcBorders>
            <w:vAlign w:val="center"/>
            <w:hideMark/>
          </w:tcPr>
          <w:p w14:paraId="2973F915" w14:textId="77777777" w:rsidR="00CA36E3" w:rsidRPr="00EA14AE" w:rsidRDefault="006B1C7D" w:rsidP="00EA14AE">
            <w:pPr>
              <w:spacing w:line="0" w:lineRule="atLeast"/>
              <w:jc w:val="center"/>
              <w:rPr>
                <w:rFonts w:ascii="Times New Roman" w:hAnsi="Times New Roman"/>
              </w:rPr>
            </w:pPr>
            <w:r w:rsidRPr="00EA14AE">
              <w:rPr>
                <w:rFonts w:ascii="Times New Roman" w:hAnsi="Times New Roman" w:hint="eastAsia"/>
                <w:sz w:val="20"/>
                <w:szCs w:val="20"/>
              </w:rPr>
              <w:t>電話</w:t>
            </w:r>
            <w:r w:rsidRPr="00EA14AE">
              <w:rPr>
                <w:rFonts w:ascii="Times New Roman" w:hAnsi="Times New Roman" w:hint="eastAsia"/>
                <w:sz w:val="20"/>
                <w:szCs w:val="20"/>
              </w:rPr>
              <w:br/>
            </w:r>
            <w:r w:rsidRPr="00EA14AE">
              <w:rPr>
                <w:rFonts w:ascii="Times New Roman" w:hAnsi="Times New Roman" w:hint="eastAsia"/>
                <w:sz w:val="20"/>
                <w:szCs w:val="20"/>
              </w:rPr>
              <w:t>傳真</w:t>
            </w:r>
          </w:p>
        </w:tc>
      </w:tr>
      <w:tr w:rsidR="004B4755" w:rsidRPr="00EA14AE" w14:paraId="5EA02979" w14:textId="77777777" w:rsidTr="004B4755">
        <w:trPr>
          <w:tblCellSpacing w:w="0" w:type="dxa"/>
          <w:jc w:val="center"/>
        </w:trPr>
        <w:tc>
          <w:tcPr>
            <w:tcW w:w="743" w:type="dxa"/>
            <w:tcBorders>
              <w:top w:val="outset" w:sz="6" w:space="0" w:color="auto"/>
              <w:left w:val="outset" w:sz="6" w:space="0" w:color="auto"/>
              <w:bottom w:val="outset" w:sz="6" w:space="0" w:color="auto"/>
              <w:right w:val="outset" w:sz="6" w:space="0" w:color="auto"/>
            </w:tcBorders>
            <w:vAlign w:val="center"/>
            <w:hideMark/>
          </w:tcPr>
          <w:p w14:paraId="407B3EF9" w14:textId="77777777" w:rsidR="004B4755" w:rsidRPr="00EA14AE" w:rsidRDefault="004B4755" w:rsidP="004B4755">
            <w:pPr>
              <w:spacing w:line="0" w:lineRule="atLeast"/>
              <w:jc w:val="center"/>
              <w:rPr>
                <w:rFonts w:ascii="Times New Roman" w:hAnsi="Times New Roman"/>
              </w:rPr>
            </w:pPr>
            <w:r w:rsidRPr="00EA14AE">
              <w:rPr>
                <w:rFonts w:ascii="Times New Roman" w:hAnsi="Times New Roman" w:hint="eastAsia"/>
                <w:sz w:val="20"/>
                <w:szCs w:val="20"/>
              </w:rPr>
              <w:t>第一天</w:t>
            </w:r>
          </w:p>
        </w:tc>
        <w:tc>
          <w:tcPr>
            <w:tcW w:w="916" w:type="dxa"/>
            <w:tcBorders>
              <w:top w:val="outset" w:sz="6" w:space="0" w:color="auto"/>
              <w:left w:val="outset" w:sz="6" w:space="0" w:color="auto"/>
              <w:bottom w:val="outset" w:sz="6" w:space="0" w:color="auto"/>
              <w:right w:val="outset" w:sz="6" w:space="0" w:color="auto"/>
            </w:tcBorders>
            <w:vAlign w:val="center"/>
            <w:hideMark/>
          </w:tcPr>
          <w:p w14:paraId="532BBEAE" w14:textId="77777777" w:rsidR="004B4755" w:rsidRPr="00EA14AE" w:rsidRDefault="004B4755" w:rsidP="004B4755">
            <w:pPr>
              <w:spacing w:line="0" w:lineRule="atLeast"/>
              <w:jc w:val="center"/>
              <w:rPr>
                <w:rFonts w:ascii="Times New Roman" w:hAnsi="Times New Roman"/>
              </w:rPr>
            </w:pPr>
            <w:r w:rsidRPr="00EA14AE">
              <w:rPr>
                <w:rFonts w:ascii="Times New Roman" w:hAnsi="Times New Roman" w:hint="eastAsia"/>
                <w:sz w:val="20"/>
                <w:szCs w:val="20"/>
              </w:rPr>
              <w:t>5</w:t>
            </w:r>
            <w:r w:rsidRPr="00EA14AE">
              <w:rPr>
                <w:rFonts w:ascii="Times New Roman" w:hAnsi="Times New Roman" w:hint="eastAsia"/>
                <w:sz w:val="20"/>
                <w:szCs w:val="20"/>
              </w:rPr>
              <w:t>月</w:t>
            </w:r>
            <w:r w:rsidRPr="00EA14AE">
              <w:rPr>
                <w:rFonts w:ascii="Times New Roman" w:hAnsi="Times New Roman" w:hint="eastAsia"/>
                <w:sz w:val="20"/>
                <w:szCs w:val="20"/>
              </w:rPr>
              <w:t>7</w:t>
            </w:r>
            <w:r w:rsidRPr="00EA14AE">
              <w:rPr>
                <w:rFonts w:ascii="Times New Roman" w:hAnsi="Times New Roman" w:hint="eastAsia"/>
                <w:sz w:val="20"/>
                <w:szCs w:val="20"/>
              </w:rPr>
              <w:t>日</w:t>
            </w:r>
            <w:r w:rsidRPr="00EA14AE">
              <w:rPr>
                <w:rFonts w:ascii="Times New Roman" w:hAnsi="Times New Roman" w:hint="eastAsia"/>
                <w:sz w:val="20"/>
                <w:szCs w:val="20"/>
              </w:rPr>
              <w:br/>
              <w:t>(</w:t>
            </w:r>
            <w:r w:rsidRPr="00EA14AE">
              <w:rPr>
                <w:rFonts w:ascii="Times New Roman" w:hAnsi="Times New Roman" w:hint="eastAsia"/>
                <w:sz w:val="20"/>
                <w:szCs w:val="20"/>
              </w:rPr>
              <w:t>二</w:t>
            </w:r>
            <w:r w:rsidRPr="00EA14AE">
              <w:rPr>
                <w:rFonts w:ascii="Times New Roman" w:hAnsi="Times New Roman" w:hint="eastAsia"/>
                <w:sz w:val="20"/>
                <w:szCs w:val="20"/>
              </w:rPr>
              <w:t>)</w:t>
            </w:r>
          </w:p>
        </w:tc>
        <w:tc>
          <w:tcPr>
            <w:tcW w:w="4161" w:type="dxa"/>
            <w:tcBorders>
              <w:top w:val="outset" w:sz="6" w:space="0" w:color="auto"/>
              <w:left w:val="outset" w:sz="6" w:space="0" w:color="auto"/>
              <w:bottom w:val="outset" w:sz="6" w:space="0" w:color="auto"/>
              <w:right w:val="outset" w:sz="6" w:space="0" w:color="auto"/>
            </w:tcBorders>
            <w:hideMark/>
          </w:tcPr>
          <w:p w14:paraId="503F0C73" w14:textId="344A4C39" w:rsidR="004B4755" w:rsidRPr="004B4755" w:rsidRDefault="004B4755" w:rsidP="004B4755">
            <w:pPr>
              <w:spacing w:line="0" w:lineRule="atLeast"/>
              <w:rPr>
                <w:rFonts w:ascii="Times New Roman" w:hAnsi="Times New Roman"/>
                <w:sz w:val="20"/>
                <w:szCs w:val="20"/>
              </w:rPr>
            </w:pPr>
            <w:r w:rsidRPr="004B4755">
              <w:rPr>
                <w:rFonts w:hint="eastAsia"/>
                <w:sz w:val="20"/>
                <w:szCs w:val="20"/>
              </w:rPr>
              <w:t>桃園／清邁</w:t>
            </w:r>
            <w:r w:rsidRPr="004B4755">
              <w:rPr>
                <w:sz w:val="20"/>
                <w:szCs w:val="20"/>
              </w:rPr>
              <w:t xml:space="preserve"> → 清萊 →SINGHA PARK 聖獅公園(含遊園車、長頸鹿拍照互動) → 清萊藍廟→ 清萊夜市</w:t>
            </w:r>
          </w:p>
        </w:tc>
        <w:tc>
          <w:tcPr>
            <w:tcW w:w="3118" w:type="dxa"/>
            <w:tcBorders>
              <w:top w:val="outset" w:sz="6" w:space="0" w:color="auto"/>
              <w:left w:val="outset" w:sz="6" w:space="0" w:color="auto"/>
              <w:bottom w:val="outset" w:sz="6" w:space="0" w:color="auto"/>
              <w:right w:val="outset" w:sz="6" w:space="0" w:color="auto"/>
            </w:tcBorders>
            <w:hideMark/>
          </w:tcPr>
          <w:p w14:paraId="671F7C3C" w14:textId="77777777" w:rsidR="001B16F7" w:rsidRDefault="001B16F7" w:rsidP="004B4755">
            <w:pPr>
              <w:spacing w:line="0" w:lineRule="atLeast"/>
              <w:rPr>
                <w:sz w:val="20"/>
                <w:szCs w:val="20"/>
              </w:rPr>
            </w:pPr>
            <w:r w:rsidRPr="001B16F7">
              <w:rPr>
                <w:sz w:val="20"/>
                <w:szCs w:val="20"/>
              </w:rPr>
              <w:t>PHUFA WAREE CHIANGRAI RESORT</w:t>
            </w:r>
          </w:p>
          <w:p w14:paraId="6FA33403" w14:textId="4F541110" w:rsidR="004B4755" w:rsidRPr="004B4755" w:rsidRDefault="001B16F7" w:rsidP="004B4755">
            <w:pPr>
              <w:spacing w:line="0" w:lineRule="atLeast"/>
              <w:rPr>
                <w:rFonts w:ascii="Times New Roman" w:hAnsi="Times New Roman"/>
                <w:sz w:val="20"/>
                <w:szCs w:val="20"/>
              </w:rPr>
            </w:pPr>
            <w:r w:rsidRPr="001B16F7">
              <w:rPr>
                <w:sz w:val="20"/>
                <w:szCs w:val="20"/>
              </w:rPr>
              <w:t>(清萊四星 普法瓦里清萊度假村)</w:t>
            </w:r>
          </w:p>
        </w:tc>
        <w:tc>
          <w:tcPr>
            <w:tcW w:w="1260" w:type="dxa"/>
            <w:tcBorders>
              <w:top w:val="outset" w:sz="6" w:space="0" w:color="auto"/>
              <w:left w:val="outset" w:sz="6" w:space="0" w:color="auto"/>
              <w:bottom w:val="outset" w:sz="6" w:space="0" w:color="auto"/>
              <w:right w:val="outset" w:sz="6" w:space="0" w:color="auto"/>
            </w:tcBorders>
            <w:vAlign w:val="center"/>
            <w:hideMark/>
          </w:tcPr>
          <w:p w14:paraId="630F5797" w14:textId="2848D15B" w:rsidR="004B4755" w:rsidRPr="00EA14AE" w:rsidRDefault="004B4755" w:rsidP="004B4755">
            <w:pPr>
              <w:spacing w:line="0" w:lineRule="atLeast"/>
              <w:rPr>
                <w:rFonts w:ascii="Times New Roman" w:hAnsi="Times New Roman"/>
              </w:rPr>
            </w:pPr>
            <w:r w:rsidRPr="00EA14AE">
              <w:rPr>
                <w:rFonts w:ascii="Times New Roman" w:hAnsi="Times New Roman" w:cs="Times New Roman" w:hint="eastAsia"/>
                <w:sz w:val="20"/>
                <w:szCs w:val="20"/>
              </w:rPr>
              <w:t>C:53</w:t>
            </w:r>
            <w:r w:rsidRPr="00EA14AE">
              <w:rPr>
                <w:rFonts w:ascii="Times New Roman" w:hAnsi="Times New Roman" w:cs="Times New Roman" w:hint="eastAsia"/>
                <w:sz w:val="20"/>
                <w:szCs w:val="20"/>
              </w:rPr>
              <w:br/>
              <w:t>T:</w:t>
            </w:r>
            <w:r>
              <w:rPr>
                <w:rFonts w:ascii="Times New Roman" w:hAnsi="Times New Roman" w:cs="Times New Roman" w:hint="eastAsia"/>
                <w:sz w:val="20"/>
                <w:szCs w:val="20"/>
              </w:rPr>
              <w:t>912333</w:t>
            </w:r>
            <w:r w:rsidRPr="00EA14AE">
              <w:rPr>
                <w:rFonts w:ascii="Times New Roman" w:hAnsi="Times New Roman" w:cs="Times New Roman" w:hint="eastAsia"/>
                <w:sz w:val="20"/>
                <w:szCs w:val="20"/>
              </w:rPr>
              <w:t xml:space="preserve"> </w:t>
            </w:r>
          </w:p>
        </w:tc>
      </w:tr>
      <w:tr w:rsidR="004B4755" w:rsidRPr="00EA14AE" w14:paraId="46EE36B5" w14:textId="77777777" w:rsidTr="004B4755">
        <w:trPr>
          <w:tblCellSpacing w:w="0" w:type="dxa"/>
          <w:jc w:val="center"/>
        </w:trPr>
        <w:tc>
          <w:tcPr>
            <w:tcW w:w="743" w:type="dxa"/>
            <w:tcBorders>
              <w:top w:val="outset" w:sz="6" w:space="0" w:color="auto"/>
              <w:left w:val="outset" w:sz="6" w:space="0" w:color="auto"/>
              <w:bottom w:val="outset" w:sz="6" w:space="0" w:color="auto"/>
              <w:right w:val="outset" w:sz="6" w:space="0" w:color="auto"/>
            </w:tcBorders>
            <w:vAlign w:val="center"/>
            <w:hideMark/>
          </w:tcPr>
          <w:p w14:paraId="4163FD32" w14:textId="77777777" w:rsidR="004B4755" w:rsidRPr="00EA14AE" w:rsidRDefault="004B4755" w:rsidP="004B4755">
            <w:pPr>
              <w:spacing w:line="0" w:lineRule="atLeast"/>
              <w:jc w:val="center"/>
              <w:rPr>
                <w:rFonts w:ascii="Times New Roman" w:hAnsi="Times New Roman"/>
              </w:rPr>
            </w:pPr>
            <w:r w:rsidRPr="00EA14AE">
              <w:rPr>
                <w:rFonts w:ascii="Times New Roman" w:hAnsi="Times New Roman" w:hint="eastAsia"/>
                <w:sz w:val="20"/>
                <w:szCs w:val="20"/>
              </w:rPr>
              <w:t>第二天</w:t>
            </w:r>
          </w:p>
        </w:tc>
        <w:tc>
          <w:tcPr>
            <w:tcW w:w="916" w:type="dxa"/>
            <w:tcBorders>
              <w:top w:val="outset" w:sz="6" w:space="0" w:color="auto"/>
              <w:left w:val="outset" w:sz="6" w:space="0" w:color="auto"/>
              <w:bottom w:val="outset" w:sz="6" w:space="0" w:color="auto"/>
              <w:right w:val="outset" w:sz="6" w:space="0" w:color="auto"/>
            </w:tcBorders>
            <w:vAlign w:val="center"/>
            <w:hideMark/>
          </w:tcPr>
          <w:p w14:paraId="33F532C5" w14:textId="77777777" w:rsidR="004B4755" w:rsidRPr="00EA14AE" w:rsidRDefault="004B4755" w:rsidP="004B4755">
            <w:pPr>
              <w:spacing w:line="0" w:lineRule="atLeast"/>
              <w:jc w:val="center"/>
              <w:rPr>
                <w:rFonts w:ascii="Times New Roman" w:hAnsi="Times New Roman"/>
              </w:rPr>
            </w:pPr>
            <w:r w:rsidRPr="00EA14AE">
              <w:rPr>
                <w:rFonts w:ascii="Times New Roman" w:hAnsi="Times New Roman" w:hint="eastAsia"/>
                <w:sz w:val="20"/>
                <w:szCs w:val="20"/>
              </w:rPr>
              <w:t>5</w:t>
            </w:r>
            <w:r w:rsidRPr="00EA14AE">
              <w:rPr>
                <w:rFonts w:ascii="Times New Roman" w:hAnsi="Times New Roman" w:hint="eastAsia"/>
                <w:sz w:val="20"/>
                <w:szCs w:val="20"/>
              </w:rPr>
              <w:t>月</w:t>
            </w:r>
            <w:r w:rsidRPr="00EA14AE">
              <w:rPr>
                <w:rFonts w:ascii="Times New Roman" w:hAnsi="Times New Roman" w:hint="eastAsia"/>
                <w:sz w:val="20"/>
                <w:szCs w:val="20"/>
              </w:rPr>
              <w:t>8</w:t>
            </w:r>
            <w:r w:rsidRPr="00EA14AE">
              <w:rPr>
                <w:rFonts w:ascii="Times New Roman" w:hAnsi="Times New Roman" w:hint="eastAsia"/>
                <w:sz w:val="20"/>
                <w:szCs w:val="20"/>
              </w:rPr>
              <w:t>日</w:t>
            </w:r>
            <w:r w:rsidRPr="00EA14AE">
              <w:rPr>
                <w:rFonts w:ascii="Times New Roman" w:hAnsi="Times New Roman" w:hint="eastAsia"/>
                <w:sz w:val="20"/>
                <w:szCs w:val="20"/>
              </w:rPr>
              <w:br/>
              <w:t>(</w:t>
            </w:r>
            <w:r w:rsidRPr="00EA14AE">
              <w:rPr>
                <w:rFonts w:ascii="Times New Roman" w:hAnsi="Times New Roman" w:hint="eastAsia"/>
                <w:sz w:val="20"/>
                <w:szCs w:val="20"/>
              </w:rPr>
              <w:t>三</w:t>
            </w:r>
            <w:r w:rsidRPr="00EA14AE">
              <w:rPr>
                <w:rFonts w:ascii="Times New Roman" w:hAnsi="Times New Roman" w:hint="eastAsia"/>
                <w:sz w:val="20"/>
                <w:szCs w:val="20"/>
              </w:rPr>
              <w:t>)</w:t>
            </w:r>
          </w:p>
        </w:tc>
        <w:tc>
          <w:tcPr>
            <w:tcW w:w="4161" w:type="dxa"/>
            <w:tcBorders>
              <w:top w:val="outset" w:sz="6" w:space="0" w:color="auto"/>
              <w:left w:val="outset" w:sz="6" w:space="0" w:color="auto"/>
              <w:bottom w:val="outset" w:sz="6" w:space="0" w:color="auto"/>
              <w:right w:val="outset" w:sz="6" w:space="0" w:color="auto"/>
            </w:tcBorders>
            <w:vAlign w:val="center"/>
            <w:hideMark/>
          </w:tcPr>
          <w:p w14:paraId="60A96D9B" w14:textId="21B84D29" w:rsidR="004B4755" w:rsidRPr="00EA14AE" w:rsidRDefault="004B4755" w:rsidP="004B4755">
            <w:pPr>
              <w:spacing w:line="0" w:lineRule="atLeast"/>
              <w:rPr>
                <w:rFonts w:ascii="Times New Roman" w:hAnsi="Times New Roman"/>
              </w:rPr>
            </w:pPr>
            <w:r w:rsidRPr="004B4755">
              <w:rPr>
                <w:rFonts w:ascii="Times New Roman" w:hAnsi="Times New Roman" w:hint="eastAsia"/>
                <w:sz w:val="20"/>
                <w:szCs w:val="20"/>
              </w:rPr>
              <w:t>清萊</w:t>
            </w:r>
            <w:r w:rsidRPr="004B4755">
              <w:rPr>
                <w:rFonts w:ascii="Times New Roman" w:hAnsi="Times New Roman"/>
                <w:sz w:val="20"/>
                <w:szCs w:val="20"/>
              </w:rPr>
              <w:t xml:space="preserve"> → </w:t>
            </w:r>
            <w:r w:rsidRPr="004B4755">
              <w:rPr>
                <w:rFonts w:ascii="Times New Roman" w:hAnsi="Times New Roman"/>
                <w:sz w:val="20"/>
                <w:szCs w:val="20"/>
              </w:rPr>
              <w:t>金三角坐遊船</w:t>
            </w:r>
            <w:r w:rsidRPr="004B4755">
              <w:rPr>
                <w:rFonts w:ascii="Times New Roman" w:hAnsi="Times New Roman"/>
                <w:sz w:val="20"/>
                <w:szCs w:val="20"/>
              </w:rPr>
              <w:t xml:space="preserve"> → </w:t>
            </w:r>
            <w:r w:rsidRPr="004B4755">
              <w:rPr>
                <w:rFonts w:ascii="Times New Roman" w:hAnsi="Times New Roman"/>
                <w:sz w:val="20"/>
                <w:szCs w:val="20"/>
              </w:rPr>
              <w:t>金三角鴉片博物館</w:t>
            </w:r>
            <w:r w:rsidRPr="004B4755">
              <w:rPr>
                <w:rFonts w:ascii="Times New Roman" w:hAnsi="Times New Roman"/>
                <w:sz w:val="20"/>
                <w:szCs w:val="20"/>
              </w:rPr>
              <w:t xml:space="preserve"> → </w:t>
            </w:r>
            <w:r w:rsidRPr="004B4755">
              <w:rPr>
                <w:rFonts w:ascii="Times New Roman" w:hAnsi="Times New Roman"/>
                <w:sz w:val="20"/>
                <w:szCs w:val="20"/>
              </w:rPr>
              <w:t>金三角櫻花樹天空步道</w:t>
            </w:r>
            <w:r w:rsidRPr="004B4755">
              <w:rPr>
                <w:rFonts w:ascii="Times New Roman" w:hAnsi="Times New Roman"/>
                <w:sz w:val="20"/>
                <w:szCs w:val="20"/>
              </w:rPr>
              <w:t xml:space="preserve"> → </w:t>
            </w:r>
            <w:r w:rsidRPr="004B4755">
              <w:rPr>
                <w:rFonts w:ascii="Times New Roman" w:hAnsi="Times New Roman"/>
                <w:sz w:val="20"/>
                <w:szCs w:val="20"/>
              </w:rPr>
              <w:t>打卡勝地</w:t>
            </w:r>
            <w:r w:rsidRPr="004B4755">
              <w:rPr>
                <w:rFonts w:ascii="Times New Roman" w:hAnsi="Times New Roman"/>
                <w:sz w:val="20"/>
                <w:szCs w:val="20"/>
              </w:rPr>
              <w:t xml:space="preserve">! Lalitta </w:t>
            </w:r>
            <w:r w:rsidRPr="004B4755">
              <w:rPr>
                <w:rFonts w:ascii="Times New Roman" w:hAnsi="Times New Roman"/>
                <w:sz w:val="20"/>
                <w:szCs w:val="20"/>
              </w:rPr>
              <w:t>絕美仙境咖啡廳</w:t>
            </w:r>
            <w:r w:rsidRPr="004B4755">
              <w:rPr>
                <w:rFonts w:ascii="Times New Roman" w:hAnsi="Times New Roman"/>
                <w:sz w:val="20"/>
                <w:szCs w:val="20"/>
              </w:rPr>
              <w:t>(</w:t>
            </w:r>
            <w:r w:rsidRPr="004B4755">
              <w:rPr>
                <w:rFonts w:ascii="Times New Roman" w:hAnsi="Times New Roman"/>
                <w:sz w:val="20"/>
                <w:szCs w:val="20"/>
              </w:rPr>
              <w:t>招待飲料一杯</w:t>
            </w:r>
            <w:r w:rsidRPr="004B4755">
              <w:rPr>
                <w:rFonts w:ascii="Times New Roman" w:hAnsi="Times New Roman"/>
                <w:sz w:val="20"/>
                <w:szCs w:val="20"/>
              </w:rPr>
              <w:t xml:space="preserve">)→ IG </w:t>
            </w:r>
            <w:r w:rsidRPr="004B4755">
              <w:rPr>
                <w:rFonts w:ascii="Times New Roman" w:hAnsi="Times New Roman"/>
                <w:sz w:val="20"/>
                <w:szCs w:val="20"/>
              </w:rPr>
              <w:t>打卡</w:t>
            </w:r>
            <w:r w:rsidRPr="004B4755">
              <w:rPr>
                <w:rFonts w:ascii="Times New Roman" w:hAnsi="Times New Roman"/>
                <w:sz w:val="20"/>
                <w:szCs w:val="20"/>
              </w:rPr>
              <w:t xml:space="preserve"> </w:t>
            </w:r>
            <w:r w:rsidRPr="004B4755">
              <w:rPr>
                <w:rFonts w:ascii="Times New Roman" w:hAnsi="Times New Roman"/>
                <w:sz w:val="20"/>
                <w:szCs w:val="20"/>
              </w:rPr>
              <w:t>絕美龍坤藝術廟</w:t>
            </w:r>
            <w:r w:rsidRPr="004B4755">
              <w:rPr>
                <w:rFonts w:ascii="Times New Roman" w:hAnsi="Times New Roman"/>
                <w:sz w:val="20"/>
                <w:szCs w:val="20"/>
              </w:rPr>
              <w:t>(</w:t>
            </w:r>
            <w:r w:rsidRPr="004B4755">
              <w:rPr>
                <w:rFonts w:ascii="Times New Roman" w:hAnsi="Times New Roman"/>
                <w:sz w:val="20"/>
                <w:szCs w:val="20"/>
              </w:rPr>
              <w:t>白廟</w:t>
            </w:r>
            <w:r w:rsidRPr="004B4755">
              <w:rPr>
                <w:rFonts w:ascii="Times New Roman" w:hAnsi="Times New Roman"/>
                <w:sz w:val="20"/>
                <w:szCs w:val="20"/>
              </w:rPr>
              <w:t>) WAT RONG KHUN</w:t>
            </w:r>
          </w:p>
        </w:tc>
        <w:tc>
          <w:tcPr>
            <w:tcW w:w="3118" w:type="dxa"/>
            <w:tcBorders>
              <w:top w:val="outset" w:sz="6" w:space="0" w:color="auto"/>
              <w:left w:val="outset" w:sz="6" w:space="0" w:color="auto"/>
              <w:bottom w:val="outset" w:sz="6" w:space="0" w:color="auto"/>
              <w:right w:val="outset" w:sz="6" w:space="0" w:color="auto"/>
            </w:tcBorders>
            <w:vAlign w:val="center"/>
            <w:hideMark/>
          </w:tcPr>
          <w:p w14:paraId="57B30826" w14:textId="77777777" w:rsidR="001B16F7" w:rsidRPr="001B16F7" w:rsidRDefault="001B16F7" w:rsidP="001B16F7">
            <w:pPr>
              <w:spacing w:line="0" w:lineRule="atLeast"/>
              <w:rPr>
                <w:sz w:val="20"/>
                <w:szCs w:val="20"/>
              </w:rPr>
            </w:pPr>
            <w:r w:rsidRPr="001B16F7">
              <w:rPr>
                <w:sz w:val="20"/>
                <w:szCs w:val="20"/>
              </w:rPr>
              <w:t>PHUFA WAREE CHIANGRAI RESORT</w:t>
            </w:r>
          </w:p>
          <w:p w14:paraId="21EFC219" w14:textId="0A4C87E1" w:rsidR="004B4755" w:rsidRPr="004B4755" w:rsidRDefault="001B16F7" w:rsidP="001B16F7">
            <w:pPr>
              <w:spacing w:line="0" w:lineRule="atLeast"/>
              <w:jc w:val="both"/>
              <w:rPr>
                <w:rFonts w:ascii="Times New Roman" w:hAnsi="Times New Roman"/>
                <w:sz w:val="20"/>
                <w:szCs w:val="20"/>
              </w:rPr>
            </w:pPr>
            <w:r w:rsidRPr="001B16F7">
              <w:rPr>
                <w:sz w:val="20"/>
                <w:szCs w:val="20"/>
              </w:rPr>
              <w:t>(清萊四星 普法瓦里清萊度假村)</w:t>
            </w:r>
          </w:p>
        </w:tc>
        <w:tc>
          <w:tcPr>
            <w:tcW w:w="1260" w:type="dxa"/>
            <w:tcBorders>
              <w:top w:val="outset" w:sz="6" w:space="0" w:color="auto"/>
              <w:left w:val="outset" w:sz="6" w:space="0" w:color="auto"/>
              <w:bottom w:val="outset" w:sz="6" w:space="0" w:color="auto"/>
              <w:right w:val="outset" w:sz="6" w:space="0" w:color="auto"/>
            </w:tcBorders>
            <w:vAlign w:val="center"/>
            <w:hideMark/>
          </w:tcPr>
          <w:p w14:paraId="05F5EF69" w14:textId="0948617B" w:rsidR="004B4755" w:rsidRPr="00EA14AE" w:rsidRDefault="004B4755" w:rsidP="004B4755">
            <w:pPr>
              <w:spacing w:line="0" w:lineRule="atLeast"/>
              <w:jc w:val="both"/>
              <w:rPr>
                <w:rFonts w:ascii="Times New Roman" w:hAnsi="Times New Roman"/>
              </w:rPr>
            </w:pPr>
            <w:r w:rsidRPr="00EA14AE">
              <w:rPr>
                <w:rFonts w:ascii="Times New Roman" w:hAnsi="Times New Roman" w:cs="Times New Roman" w:hint="eastAsia"/>
                <w:sz w:val="20"/>
                <w:szCs w:val="20"/>
              </w:rPr>
              <w:t>C:53</w:t>
            </w:r>
            <w:r w:rsidRPr="00EA14AE">
              <w:rPr>
                <w:rFonts w:ascii="Times New Roman" w:hAnsi="Times New Roman" w:cs="Times New Roman" w:hint="eastAsia"/>
                <w:sz w:val="20"/>
                <w:szCs w:val="20"/>
              </w:rPr>
              <w:br/>
              <w:t>T:</w:t>
            </w:r>
            <w:r>
              <w:rPr>
                <w:rFonts w:ascii="Times New Roman" w:hAnsi="Times New Roman" w:cs="Times New Roman" w:hint="eastAsia"/>
                <w:sz w:val="20"/>
                <w:szCs w:val="20"/>
              </w:rPr>
              <w:t>912333</w:t>
            </w:r>
          </w:p>
        </w:tc>
      </w:tr>
      <w:tr w:rsidR="00EA14AE" w:rsidRPr="00EA14AE" w14:paraId="59CE4EAD" w14:textId="77777777" w:rsidTr="004B4755">
        <w:trPr>
          <w:tblCellSpacing w:w="0" w:type="dxa"/>
          <w:jc w:val="center"/>
        </w:trPr>
        <w:tc>
          <w:tcPr>
            <w:tcW w:w="743" w:type="dxa"/>
            <w:tcBorders>
              <w:top w:val="outset" w:sz="6" w:space="0" w:color="auto"/>
              <w:left w:val="outset" w:sz="6" w:space="0" w:color="auto"/>
              <w:bottom w:val="outset" w:sz="6" w:space="0" w:color="auto"/>
              <w:right w:val="outset" w:sz="6" w:space="0" w:color="auto"/>
            </w:tcBorders>
            <w:vAlign w:val="center"/>
            <w:hideMark/>
          </w:tcPr>
          <w:p w14:paraId="3BB593FF" w14:textId="77777777" w:rsidR="00CA36E3" w:rsidRPr="00EA14AE" w:rsidRDefault="006B1C7D" w:rsidP="00EA14AE">
            <w:pPr>
              <w:spacing w:line="0" w:lineRule="atLeast"/>
              <w:jc w:val="center"/>
              <w:rPr>
                <w:rFonts w:ascii="Times New Roman" w:hAnsi="Times New Roman"/>
              </w:rPr>
            </w:pPr>
            <w:r w:rsidRPr="00EA14AE">
              <w:rPr>
                <w:rFonts w:ascii="Times New Roman" w:hAnsi="Times New Roman" w:hint="eastAsia"/>
                <w:sz w:val="20"/>
                <w:szCs w:val="20"/>
              </w:rPr>
              <w:t>第三天</w:t>
            </w:r>
          </w:p>
        </w:tc>
        <w:tc>
          <w:tcPr>
            <w:tcW w:w="916" w:type="dxa"/>
            <w:tcBorders>
              <w:top w:val="outset" w:sz="6" w:space="0" w:color="auto"/>
              <w:left w:val="outset" w:sz="6" w:space="0" w:color="auto"/>
              <w:bottom w:val="outset" w:sz="6" w:space="0" w:color="auto"/>
              <w:right w:val="outset" w:sz="6" w:space="0" w:color="auto"/>
            </w:tcBorders>
            <w:vAlign w:val="center"/>
            <w:hideMark/>
          </w:tcPr>
          <w:p w14:paraId="3FFB7A19" w14:textId="77777777" w:rsidR="00CA36E3" w:rsidRPr="00EA14AE" w:rsidRDefault="006B1C7D" w:rsidP="00EA14AE">
            <w:pPr>
              <w:spacing w:line="0" w:lineRule="atLeast"/>
              <w:jc w:val="center"/>
              <w:rPr>
                <w:rFonts w:ascii="Times New Roman" w:hAnsi="Times New Roman"/>
              </w:rPr>
            </w:pPr>
            <w:r w:rsidRPr="00EA14AE">
              <w:rPr>
                <w:rFonts w:ascii="Times New Roman" w:hAnsi="Times New Roman" w:hint="eastAsia"/>
                <w:sz w:val="20"/>
                <w:szCs w:val="20"/>
              </w:rPr>
              <w:t>5</w:t>
            </w:r>
            <w:r w:rsidRPr="00EA14AE">
              <w:rPr>
                <w:rFonts w:ascii="Times New Roman" w:hAnsi="Times New Roman" w:hint="eastAsia"/>
                <w:sz w:val="20"/>
                <w:szCs w:val="20"/>
              </w:rPr>
              <w:t>月</w:t>
            </w:r>
            <w:r w:rsidRPr="00EA14AE">
              <w:rPr>
                <w:rFonts w:ascii="Times New Roman" w:hAnsi="Times New Roman" w:hint="eastAsia"/>
                <w:sz w:val="20"/>
                <w:szCs w:val="20"/>
              </w:rPr>
              <w:t>9</w:t>
            </w:r>
            <w:r w:rsidRPr="00EA14AE">
              <w:rPr>
                <w:rFonts w:ascii="Times New Roman" w:hAnsi="Times New Roman" w:hint="eastAsia"/>
                <w:sz w:val="20"/>
                <w:szCs w:val="20"/>
              </w:rPr>
              <w:t>日</w:t>
            </w:r>
            <w:r w:rsidRPr="00EA14AE">
              <w:rPr>
                <w:rFonts w:ascii="Times New Roman" w:hAnsi="Times New Roman" w:hint="eastAsia"/>
                <w:sz w:val="20"/>
                <w:szCs w:val="20"/>
              </w:rPr>
              <w:br/>
              <w:t>(</w:t>
            </w:r>
            <w:r w:rsidRPr="00EA14AE">
              <w:rPr>
                <w:rFonts w:ascii="Times New Roman" w:hAnsi="Times New Roman" w:hint="eastAsia"/>
                <w:sz w:val="20"/>
                <w:szCs w:val="20"/>
              </w:rPr>
              <w:t>四</w:t>
            </w:r>
            <w:r w:rsidRPr="00EA14AE">
              <w:rPr>
                <w:rFonts w:ascii="Times New Roman" w:hAnsi="Times New Roman" w:hint="eastAsia"/>
                <w:sz w:val="20"/>
                <w:szCs w:val="20"/>
              </w:rPr>
              <w:t>)</w:t>
            </w:r>
          </w:p>
        </w:tc>
        <w:tc>
          <w:tcPr>
            <w:tcW w:w="4161" w:type="dxa"/>
            <w:tcBorders>
              <w:top w:val="outset" w:sz="6" w:space="0" w:color="auto"/>
              <w:left w:val="outset" w:sz="6" w:space="0" w:color="auto"/>
              <w:bottom w:val="outset" w:sz="6" w:space="0" w:color="auto"/>
              <w:right w:val="outset" w:sz="6" w:space="0" w:color="auto"/>
            </w:tcBorders>
            <w:vAlign w:val="center"/>
            <w:hideMark/>
          </w:tcPr>
          <w:p w14:paraId="2D87F078" w14:textId="66521DC5" w:rsidR="00CA36E3" w:rsidRPr="00EA14AE" w:rsidRDefault="004B4755" w:rsidP="00EA14AE">
            <w:pPr>
              <w:spacing w:line="0" w:lineRule="atLeast"/>
              <w:rPr>
                <w:rFonts w:ascii="Times New Roman" w:hAnsi="Times New Roman"/>
              </w:rPr>
            </w:pPr>
            <w:r w:rsidRPr="004B4755">
              <w:rPr>
                <w:rFonts w:ascii="Times New Roman" w:hAnsi="Times New Roman" w:hint="eastAsia"/>
                <w:sz w:val="20"/>
                <w:szCs w:val="20"/>
              </w:rPr>
              <w:t>清萊→大象表演</w:t>
            </w:r>
            <w:r w:rsidRPr="004B4755">
              <w:rPr>
                <w:rFonts w:ascii="Times New Roman" w:hAnsi="Times New Roman"/>
                <w:sz w:val="20"/>
                <w:szCs w:val="20"/>
              </w:rPr>
              <w:t>+</w:t>
            </w:r>
            <w:r w:rsidRPr="004B4755">
              <w:rPr>
                <w:rFonts w:ascii="Times New Roman" w:hAnsi="Times New Roman"/>
                <w:sz w:val="20"/>
                <w:szCs w:val="20"/>
              </w:rPr>
              <w:t>騎大象過河</w:t>
            </w:r>
            <w:r w:rsidRPr="004B4755">
              <w:rPr>
                <w:rFonts w:ascii="Times New Roman" w:hAnsi="Times New Roman"/>
                <w:sz w:val="20"/>
                <w:szCs w:val="20"/>
              </w:rPr>
              <w:t>+</w:t>
            </w:r>
            <w:r w:rsidRPr="004B4755">
              <w:rPr>
                <w:rFonts w:ascii="Times New Roman" w:hAnsi="Times New Roman"/>
                <w:sz w:val="20"/>
                <w:szCs w:val="20"/>
              </w:rPr>
              <w:t>竹筏漂流</w:t>
            </w:r>
            <w:r w:rsidRPr="004B4755">
              <w:rPr>
                <w:rFonts w:ascii="Times New Roman" w:hAnsi="Times New Roman"/>
                <w:sz w:val="20"/>
                <w:szCs w:val="20"/>
              </w:rPr>
              <w:t>→</w:t>
            </w:r>
            <w:r w:rsidRPr="004B4755">
              <w:rPr>
                <w:rFonts w:ascii="Times New Roman" w:hAnsi="Times New Roman"/>
                <w:sz w:val="20"/>
                <w:szCs w:val="20"/>
              </w:rPr>
              <w:t>少數民族</w:t>
            </w:r>
            <w:r w:rsidRPr="004B4755">
              <w:rPr>
                <w:rFonts w:ascii="Times New Roman" w:hAnsi="Times New Roman"/>
                <w:sz w:val="20"/>
                <w:szCs w:val="20"/>
              </w:rPr>
              <w:t>(</w:t>
            </w:r>
            <w:r w:rsidRPr="004B4755">
              <w:rPr>
                <w:rFonts w:ascii="Times New Roman" w:hAnsi="Times New Roman"/>
                <w:sz w:val="20"/>
                <w:szCs w:val="20"/>
              </w:rPr>
              <w:t>長頸族</w:t>
            </w:r>
            <w:r w:rsidRPr="004B4755">
              <w:rPr>
                <w:rFonts w:ascii="Times New Roman" w:hAnsi="Times New Roman"/>
                <w:sz w:val="20"/>
                <w:szCs w:val="20"/>
              </w:rPr>
              <w:t>)→</w:t>
            </w:r>
            <w:r w:rsidRPr="004B4755">
              <w:rPr>
                <w:rFonts w:ascii="Times New Roman" w:hAnsi="Times New Roman"/>
                <w:sz w:val="20"/>
                <w:szCs w:val="20"/>
              </w:rPr>
              <w:t>山上的海</w:t>
            </w:r>
            <w:r w:rsidRPr="004B4755">
              <w:rPr>
                <w:rFonts w:ascii="Times New Roman" w:hAnsi="Times New Roman"/>
                <w:sz w:val="20"/>
                <w:szCs w:val="20"/>
              </w:rPr>
              <w:t>‧</w:t>
            </w:r>
            <w:r w:rsidRPr="004B4755">
              <w:rPr>
                <w:rFonts w:ascii="Times New Roman" w:hAnsi="Times New Roman"/>
                <w:sz w:val="20"/>
                <w:szCs w:val="20"/>
              </w:rPr>
              <w:t>森林美學莊園</w:t>
            </w:r>
            <w:r w:rsidRPr="004B4755">
              <w:rPr>
                <w:rFonts w:ascii="Times New Roman" w:hAnsi="Times New Roman"/>
                <w:sz w:val="20"/>
                <w:szCs w:val="20"/>
              </w:rPr>
              <w:t xml:space="preserve">Pang Pao Beach12 </w:t>
            </w:r>
            <w:r w:rsidRPr="004B4755">
              <w:rPr>
                <w:rFonts w:ascii="Times New Roman" w:hAnsi="Times New Roman"/>
                <w:sz w:val="20"/>
                <w:szCs w:val="20"/>
              </w:rPr>
              <w:t>合</w:t>
            </w:r>
            <w:r w:rsidRPr="004B4755">
              <w:rPr>
                <w:rFonts w:ascii="Times New Roman" w:hAnsi="Times New Roman"/>
                <w:sz w:val="20"/>
                <w:szCs w:val="20"/>
              </w:rPr>
              <w:t xml:space="preserve"> 1 (</w:t>
            </w:r>
            <w:r w:rsidRPr="004B4755">
              <w:rPr>
                <w:rFonts w:ascii="Times New Roman" w:hAnsi="Times New Roman"/>
                <w:sz w:val="20"/>
                <w:szCs w:val="20"/>
              </w:rPr>
              <w:t>粉紅沙灘</w:t>
            </w:r>
            <w:r w:rsidRPr="004B4755">
              <w:rPr>
                <w:rFonts w:ascii="Times New Roman" w:hAnsi="Times New Roman"/>
                <w:sz w:val="20"/>
                <w:szCs w:val="20"/>
              </w:rPr>
              <w:t>+</w:t>
            </w:r>
            <w:r w:rsidRPr="004B4755">
              <w:rPr>
                <w:rFonts w:ascii="Times New Roman" w:hAnsi="Times New Roman"/>
                <w:sz w:val="20"/>
                <w:szCs w:val="20"/>
              </w:rPr>
              <w:t>天堂階梯</w:t>
            </w:r>
            <w:r w:rsidRPr="004B4755">
              <w:rPr>
                <w:rFonts w:ascii="Times New Roman" w:hAnsi="Times New Roman"/>
                <w:sz w:val="20"/>
                <w:szCs w:val="20"/>
              </w:rPr>
              <w:t>+</w:t>
            </w:r>
            <w:r w:rsidRPr="004B4755">
              <w:rPr>
                <w:rFonts w:ascii="Times New Roman" w:hAnsi="Times New Roman"/>
                <w:sz w:val="20"/>
                <w:szCs w:val="20"/>
              </w:rPr>
              <w:t>美女橋</w:t>
            </w:r>
            <w:r w:rsidRPr="004B4755">
              <w:rPr>
                <w:rFonts w:ascii="Times New Roman" w:hAnsi="Times New Roman"/>
                <w:sz w:val="20"/>
                <w:szCs w:val="20"/>
              </w:rPr>
              <w:t>+</w:t>
            </w:r>
            <w:r w:rsidRPr="004B4755">
              <w:rPr>
                <w:rFonts w:ascii="Times New Roman" w:hAnsi="Times New Roman"/>
                <w:sz w:val="20"/>
                <w:szCs w:val="20"/>
              </w:rPr>
              <w:t>熱帶水果園水果吃到飽</w:t>
            </w:r>
            <w:r w:rsidRPr="004B4755">
              <w:rPr>
                <w:rFonts w:ascii="Times New Roman" w:hAnsi="Times New Roman"/>
                <w:sz w:val="20"/>
                <w:szCs w:val="20"/>
              </w:rPr>
              <w:t xml:space="preserve">+ATV </w:t>
            </w:r>
            <w:r w:rsidRPr="004B4755">
              <w:rPr>
                <w:rFonts w:ascii="Times New Roman" w:hAnsi="Times New Roman"/>
                <w:sz w:val="20"/>
                <w:szCs w:val="20"/>
              </w:rPr>
              <w:t>四輪驅動越野車</w:t>
            </w:r>
            <w:r w:rsidRPr="004B4755">
              <w:rPr>
                <w:rFonts w:ascii="Times New Roman" w:hAnsi="Times New Roman"/>
                <w:sz w:val="20"/>
                <w:szCs w:val="20"/>
              </w:rPr>
              <w:t>+</w:t>
            </w:r>
            <w:r w:rsidRPr="004B4755">
              <w:rPr>
                <w:rFonts w:ascii="Times New Roman" w:hAnsi="Times New Roman"/>
                <w:sz w:val="20"/>
                <w:szCs w:val="20"/>
              </w:rPr>
              <w:t>悠閒下午茶</w:t>
            </w:r>
            <w:r w:rsidRPr="004B4755">
              <w:rPr>
                <w:rFonts w:ascii="Times New Roman" w:hAnsi="Times New Roman"/>
                <w:sz w:val="20"/>
                <w:szCs w:val="20"/>
              </w:rPr>
              <w:t>+</w:t>
            </w:r>
            <w:r w:rsidRPr="004B4755">
              <w:rPr>
                <w:rFonts w:ascii="Times New Roman" w:hAnsi="Times New Roman"/>
                <w:sz w:val="20"/>
                <w:szCs w:val="20"/>
              </w:rPr>
              <w:t>傳統北部泰服體驗</w:t>
            </w:r>
            <w:r w:rsidRPr="004B4755">
              <w:rPr>
                <w:rFonts w:ascii="Times New Roman" w:hAnsi="Times New Roman"/>
                <w:sz w:val="20"/>
                <w:szCs w:val="20"/>
              </w:rPr>
              <w:t>+</w:t>
            </w:r>
            <w:r w:rsidRPr="004B4755">
              <w:rPr>
                <w:rFonts w:ascii="Times New Roman" w:hAnsi="Times New Roman"/>
                <w:sz w:val="20"/>
                <w:szCs w:val="20"/>
              </w:rPr>
              <w:t>垂釣比賽</w:t>
            </w:r>
            <w:r w:rsidRPr="004B4755">
              <w:rPr>
                <w:rFonts w:ascii="Times New Roman" w:hAnsi="Times New Roman"/>
                <w:sz w:val="20"/>
                <w:szCs w:val="20"/>
              </w:rPr>
              <w:t xml:space="preserve">+D.I.Y </w:t>
            </w:r>
            <w:r w:rsidRPr="004B4755">
              <w:rPr>
                <w:rFonts w:ascii="Times New Roman" w:hAnsi="Times New Roman"/>
                <w:sz w:val="20"/>
                <w:szCs w:val="20"/>
              </w:rPr>
              <w:t>泰式涼拌木瓜絲</w:t>
            </w:r>
            <w:r w:rsidRPr="004B4755">
              <w:rPr>
                <w:rFonts w:ascii="Times New Roman" w:hAnsi="Times New Roman"/>
                <w:sz w:val="20"/>
                <w:szCs w:val="20"/>
              </w:rPr>
              <w:t xml:space="preserve">+D.I.Y </w:t>
            </w:r>
            <w:r w:rsidRPr="004B4755">
              <w:rPr>
                <w:rFonts w:ascii="Times New Roman" w:hAnsi="Times New Roman"/>
                <w:sz w:val="20"/>
                <w:szCs w:val="20"/>
              </w:rPr>
              <w:t>水燈</w:t>
            </w:r>
            <w:r w:rsidRPr="004B4755">
              <w:rPr>
                <w:rFonts w:ascii="Times New Roman" w:hAnsi="Times New Roman"/>
                <w:sz w:val="20"/>
                <w:szCs w:val="20"/>
              </w:rPr>
              <w:t>+</w:t>
            </w:r>
            <w:r w:rsidRPr="004B4755">
              <w:rPr>
                <w:rFonts w:ascii="Times New Roman" w:hAnsi="Times New Roman"/>
                <w:sz w:val="20"/>
                <w:szCs w:val="20"/>
              </w:rPr>
              <w:t>泰式超級海鮮晚餐</w:t>
            </w:r>
            <w:r w:rsidRPr="004B4755">
              <w:rPr>
                <w:rFonts w:ascii="Times New Roman" w:hAnsi="Times New Roman"/>
                <w:sz w:val="20"/>
                <w:szCs w:val="20"/>
              </w:rPr>
              <w:t>+</w:t>
            </w:r>
            <w:r w:rsidRPr="004B4755">
              <w:rPr>
                <w:rFonts w:ascii="Times New Roman" w:hAnsi="Times New Roman"/>
                <w:sz w:val="20"/>
                <w:szCs w:val="20"/>
              </w:rPr>
              <w:t>放天燈</w:t>
            </w:r>
            <w:r w:rsidRPr="004B4755">
              <w:rPr>
                <w:rFonts w:ascii="Times New Roman" w:hAnsi="Times New Roman"/>
                <w:sz w:val="20"/>
                <w:szCs w:val="20"/>
              </w:rPr>
              <w:t>)</w:t>
            </w:r>
          </w:p>
        </w:tc>
        <w:tc>
          <w:tcPr>
            <w:tcW w:w="3118" w:type="dxa"/>
            <w:tcBorders>
              <w:top w:val="outset" w:sz="6" w:space="0" w:color="auto"/>
              <w:left w:val="outset" w:sz="6" w:space="0" w:color="auto"/>
              <w:bottom w:val="outset" w:sz="6" w:space="0" w:color="auto"/>
              <w:right w:val="outset" w:sz="6" w:space="0" w:color="auto"/>
            </w:tcBorders>
            <w:vAlign w:val="center"/>
            <w:hideMark/>
          </w:tcPr>
          <w:p w14:paraId="5320E7D6" w14:textId="77777777" w:rsidR="00737DE0" w:rsidRDefault="006B1C7D" w:rsidP="00EA14AE">
            <w:pPr>
              <w:spacing w:line="0" w:lineRule="atLeast"/>
              <w:rPr>
                <w:rFonts w:ascii="Times New Roman" w:hAnsi="Times New Roman"/>
                <w:sz w:val="20"/>
                <w:szCs w:val="20"/>
              </w:rPr>
            </w:pPr>
            <w:r w:rsidRPr="00EA14AE">
              <w:rPr>
                <w:rFonts w:ascii="Times New Roman" w:hAnsi="Times New Roman" w:hint="eastAsia"/>
                <w:sz w:val="20"/>
                <w:szCs w:val="20"/>
              </w:rPr>
              <w:t>BAISIRI MAYA HOTEL</w:t>
            </w:r>
          </w:p>
          <w:p w14:paraId="306AD815" w14:textId="77777777" w:rsidR="00CA36E3" w:rsidRPr="00EA14AE" w:rsidRDefault="006B1C7D" w:rsidP="00EA14AE">
            <w:pPr>
              <w:spacing w:line="0" w:lineRule="atLeast"/>
              <w:rPr>
                <w:rFonts w:ascii="Times New Roman" w:hAnsi="Times New Roman"/>
              </w:rPr>
            </w:pPr>
            <w:r w:rsidRPr="00EA14AE">
              <w:rPr>
                <w:rFonts w:ascii="Times New Roman" w:hAnsi="Times New Roman" w:hint="eastAsia"/>
                <w:sz w:val="20"/>
                <w:szCs w:val="20"/>
              </w:rPr>
              <w:t>(</w:t>
            </w:r>
            <w:r w:rsidRPr="00EA14AE">
              <w:rPr>
                <w:rFonts w:ascii="Times New Roman" w:hAnsi="Times New Roman" w:hint="eastAsia"/>
                <w:sz w:val="20"/>
                <w:szCs w:val="20"/>
              </w:rPr>
              <w:t>清邁四星拜斯里瑪雅飯店</w:t>
            </w:r>
            <w:r w:rsidRPr="00EA14AE">
              <w:rPr>
                <w:rFonts w:ascii="Times New Roman" w:hAnsi="Times New Roman" w:hint="eastAsia"/>
                <w:sz w:val="20"/>
                <w:szCs w:val="20"/>
              </w:rPr>
              <w:t>)</w:t>
            </w:r>
          </w:p>
        </w:tc>
        <w:tc>
          <w:tcPr>
            <w:tcW w:w="1260" w:type="dxa"/>
            <w:tcBorders>
              <w:top w:val="outset" w:sz="6" w:space="0" w:color="auto"/>
              <w:left w:val="outset" w:sz="6" w:space="0" w:color="auto"/>
              <w:bottom w:val="outset" w:sz="6" w:space="0" w:color="auto"/>
              <w:right w:val="outset" w:sz="6" w:space="0" w:color="auto"/>
            </w:tcBorders>
            <w:vAlign w:val="center"/>
            <w:hideMark/>
          </w:tcPr>
          <w:p w14:paraId="0DF06138" w14:textId="38D48BDD" w:rsidR="00CA36E3" w:rsidRPr="00737DE0" w:rsidRDefault="006B1C7D" w:rsidP="00EA14AE">
            <w:pPr>
              <w:spacing w:line="0" w:lineRule="atLeast"/>
              <w:rPr>
                <w:rFonts w:ascii="Times New Roman" w:hAnsi="Times New Roman" w:cs="Times New Roman"/>
                <w:sz w:val="20"/>
                <w:szCs w:val="20"/>
              </w:rPr>
            </w:pPr>
            <w:r w:rsidRPr="00EA14AE">
              <w:rPr>
                <w:rFonts w:ascii="Times New Roman" w:hAnsi="Times New Roman" w:cs="Times New Roman" w:hint="eastAsia"/>
                <w:sz w:val="20"/>
                <w:szCs w:val="20"/>
              </w:rPr>
              <w:t>C:</w:t>
            </w:r>
            <w:r w:rsidR="004B4755">
              <w:rPr>
                <w:rFonts w:ascii="Times New Roman" w:hAnsi="Times New Roman" w:cs="Times New Roman" w:hint="eastAsia"/>
                <w:sz w:val="20"/>
                <w:szCs w:val="20"/>
              </w:rPr>
              <w:t>53</w:t>
            </w:r>
            <w:r w:rsidRPr="00EA14AE">
              <w:rPr>
                <w:rFonts w:ascii="Times New Roman" w:hAnsi="Times New Roman" w:cs="Times New Roman" w:hint="eastAsia"/>
                <w:sz w:val="20"/>
                <w:szCs w:val="20"/>
              </w:rPr>
              <w:br/>
              <w:t xml:space="preserve">T:219595 </w:t>
            </w:r>
          </w:p>
        </w:tc>
      </w:tr>
      <w:tr w:rsidR="00EA14AE" w:rsidRPr="00EA14AE" w14:paraId="524AF6D4" w14:textId="77777777" w:rsidTr="004B4755">
        <w:trPr>
          <w:tblCellSpacing w:w="0" w:type="dxa"/>
          <w:jc w:val="center"/>
        </w:trPr>
        <w:tc>
          <w:tcPr>
            <w:tcW w:w="743" w:type="dxa"/>
            <w:tcBorders>
              <w:top w:val="outset" w:sz="6" w:space="0" w:color="auto"/>
              <w:left w:val="outset" w:sz="6" w:space="0" w:color="auto"/>
              <w:bottom w:val="outset" w:sz="6" w:space="0" w:color="auto"/>
              <w:right w:val="outset" w:sz="6" w:space="0" w:color="auto"/>
            </w:tcBorders>
            <w:vAlign w:val="center"/>
            <w:hideMark/>
          </w:tcPr>
          <w:p w14:paraId="5AAD1890" w14:textId="77777777" w:rsidR="00CA36E3" w:rsidRPr="00EA14AE" w:rsidRDefault="006B1C7D" w:rsidP="00EA14AE">
            <w:pPr>
              <w:spacing w:line="0" w:lineRule="atLeast"/>
              <w:jc w:val="center"/>
              <w:rPr>
                <w:rFonts w:ascii="Times New Roman" w:hAnsi="Times New Roman"/>
              </w:rPr>
            </w:pPr>
            <w:r w:rsidRPr="00EA14AE">
              <w:rPr>
                <w:rFonts w:ascii="Times New Roman" w:hAnsi="Times New Roman" w:hint="eastAsia"/>
                <w:sz w:val="20"/>
                <w:szCs w:val="20"/>
              </w:rPr>
              <w:t>第四天</w:t>
            </w:r>
          </w:p>
        </w:tc>
        <w:tc>
          <w:tcPr>
            <w:tcW w:w="916" w:type="dxa"/>
            <w:tcBorders>
              <w:top w:val="outset" w:sz="6" w:space="0" w:color="auto"/>
              <w:left w:val="outset" w:sz="6" w:space="0" w:color="auto"/>
              <w:bottom w:val="outset" w:sz="6" w:space="0" w:color="auto"/>
              <w:right w:val="outset" w:sz="6" w:space="0" w:color="auto"/>
            </w:tcBorders>
            <w:vAlign w:val="center"/>
            <w:hideMark/>
          </w:tcPr>
          <w:p w14:paraId="3D9444B9" w14:textId="77777777" w:rsidR="00CA36E3" w:rsidRPr="00EA14AE" w:rsidRDefault="006B1C7D" w:rsidP="00EA14AE">
            <w:pPr>
              <w:spacing w:line="0" w:lineRule="atLeast"/>
              <w:jc w:val="center"/>
              <w:rPr>
                <w:rFonts w:ascii="Times New Roman" w:hAnsi="Times New Roman"/>
              </w:rPr>
            </w:pPr>
            <w:r w:rsidRPr="00EA14AE">
              <w:rPr>
                <w:rFonts w:ascii="Times New Roman" w:hAnsi="Times New Roman" w:hint="eastAsia"/>
                <w:sz w:val="20"/>
                <w:szCs w:val="20"/>
              </w:rPr>
              <w:t>5</w:t>
            </w:r>
            <w:r w:rsidRPr="00EA14AE">
              <w:rPr>
                <w:rFonts w:ascii="Times New Roman" w:hAnsi="Times New Roman" w:hint="eastAsia"/>
                <w:sz w:val="20"/>
                <w:szCs w:val="20"/>
              </w:rPr>
              <w:t>月</w:t>
            </w:r>
            <w:r w:rsidRPr="00EA14AE">
              <w:rPr>
                <w:rFonts w:ascii="Times New Roman" w:hAnsi="Times New Roman" w:hint="eastAsia"/>
                <w:sz w:val="20"/>
                <w:szCs w:val="20"/>
              </w:rPr>
              <w:t>10</w:t>
            </w:r>
            <w:r w:rsidRPr="00EA14AE">
              <w:rPr>
                <w:rFonts w:ascii="Times New Roman" w:hAnsi="Times New Roman" w:hint="eastAsia"/>
                <w:sz w:val="20"/>
                <w:szCs w:val="20"/>
              </w:rPr>
              <w:t>日</w:t>
            </w:r>
            <w:r w:rsidRPr="00EA14AE">
              <w:rPr>
                <w:rFonts w:ascii="Times New Roman" w:hAnsi="Times New Roman" w:hint="eastAsia"/>
                <w:sz w:val="20"/>
                <w:szCs w:val="20"/>
              </w:rPr>
              <w:br/>
              <w:t>(</w:t>
            </w:r>
            <w:r w:rsidRPr="00EA14AE">
              <w:rPr>
                <w:rFonts w:ascii="Times New Roman" w:hAnsi="Times New Roman" w:hint="eastAsia"/>
                <w:sz w:val="20"/>
                <w:szCs w:val="20"/>
              </w:rPr>
              <w:t>五</w:t>
            </w:r>
            <w:r w:rsidRPr="00EA14AE">
              <w:rPr>
                <w:rFonts w:ascii="Times New Roman" w:hAnsi="Times New Roman" w:hint="eastAsia"/>
                <w:sz w:val="20"/>
                <w:szCs w:val="20"/>
              </w:rPr>
              <w:t>)</w:t>
            </w:r>
          </w:p>
        </w:tc>
        <w:tc>
          <w:tcPr>
            <w:tcW w:w="4161" w:type="dxa"/>
            <w:tcBorders>
              <w:top w:val="outset" w:sz="6" w:space="0" w:color="auto"/>
              <w:left w:val="outset" w:sz="6" w:space="0" w:color="auto"/>
              <w:bottom w:val="outset" w:sz="6" w:space="0" w:color="auto"/>
              <w:right w:val="outset" w:sz="6" w:space="0" w:color="auto"/>
            </w:tcBorders>
            <w:vAlign w:val="center"/>
            <w:hideMark/>
          </w:tcPr>
          <w:p w14:paraId="7C1D4312" w14:textId="32D76F8E" w:rsidR="00CA36E3" w:rsidRPr="00EA14AE" w:rsidRDefault="004B4755" w:rsidP="00EA14AE">
            <w:pPr>
              <w:spacing w:line="0" w:lineRule="atLeast"/>
              <w:rPr>
                <w:rFonts w:ascii="Times New Roman" w:hAnsi="Times New Roman"/>
              </w:rPr>
            </w:pPr>
            <w:r w:rsidRPr="004B4755">
              <w:rPr>
                <w:rFonts w:ascii="Times New Roman" w:hAnsi="Times New Roman" w:hint="eastAsia"/>
                <w:sz w:val="20"/>
                <w:szCs w:val="20"/>
              </w:rPr>
              <w:t>清邁</w:t>
            </w:r>
            <w:r w:rsidRPr="004B4755">
              <w:rPr>
                <w:rFonts w:ascii="Times New Roman" w:hAnsi="Times New Roman"/>
                <w:sz w:val="20"/>
                <w:szCs w:val="20"/>
              </w:rPr>
              <w:t>-</w:t>
            </w:r>
            <w:r w:rsidRPr="004B4755">
              <w:rPr>
                <w:rFonts w:ascii="Times New Roman" w:hAnsi="Times New Roman"/>
                <w:sz w:val="20"/>
                <w:szCs w:val="20"/>
              </w:rPr>
              <w:t>贈送冰糖燕窩一人一碗、乳膠展示中心、珍寶苑</w:t>
            </w:r>
            <w:r w:rsidRPr="004B4755">
              <w:rPr>
                <w:rFonts w:ascii="Times New Roman" w:hAnsi="Times New Roman"/>
                <w:sz w:val="20"/>
                <w:szCs w:val="20"/>
              </w:rPr>
              <w:t xml:space="preserve">→WAT PARTHART DOI SUTHEP </w:t>
            </w:r>
            <w:r w:rsidRPr="004B4755">
              <w:rPr>
                <w:rFonts w:ascii="Times New Roman" w:hAnsi="Times New Roman"/>
                <w:sz w:val="20"/>
                <w:szCs w:val="20"/>
              </w:rPr>
              <w:t>雙龍寺</w:t>
            </w:r>
            <w:r w:rsidRPr="004B4755">
              <w:rPr>
                <w:rFonts w:ascii="Times New Roman" w:hAnsi="Times New Roman"/>
                <w:sz w:val="20"/>
                <w:szCs w:val="20"/>
              </w:rPr>
              <w:t>(</w:t>
            </w:r>
            <w:r w:rsidRPr="004B4755">
              <w:rPr>
                <w:rFonts w:ascii="Times New Roman" w:hAnsi="Times New Roman"/>
                <w:sz w:val="20"/>
                <w:szCs w:val="20"/>
              </w:rPr>
              <w:t>含纜車</w:t>
            </w:r>
            <w:r w:rsidRPr="004B4755">
              <w:rPr>
                <w:rFonts w:ascii="Times New Roman" w:hAnsi="Times New Roman"/>
                <w:sz w:val="20"/>
                <w:szCs w:val="20"/>
              </w:rPr>
              <w:t>)→</w:t>
            </w:r>
            <w:r w:rsidRPr="004B4755">
              <w:rPr>
                <w:rFonts w:ascii="Times New Roman" w:hAnsi="Times New Roman"/>
                <w:sz w:val="20"/>
                <w:szCs w:val="20"/>
              </w:rPr>
              <w:t>蘭納古城觀光（古城牆＋護城河＋塔佩門＋大塔寺）</w:t>
            </w:r>
            <w:r w:rsidRPr="004B4755">
              <w:rPr>
                <w:rFonts w:ascii="Times New Roman" w:hAnsi="Times New Roman"/>
                <w:sz w:val="20"/>
                <w:szCs w:val="20"/>
              </w:rPr>
              <w:t xml:space="preserve">→KAD MANEEMARKET </w:t>
            </w:r>
            <w:r w:rsidRPr="004B4755">
              <w:rPr>
                <w:rFonts w:ascii="Times New Roman" w:hAnsi="Times New Roman"/>
                <w:sz w:val="20"/>
                <w:szCs w:val="20"/>
              </w:rPr>
              <w:t>涼蓆夜市</w:t>
            </w:r>
          </w:p>
        </w:tc>
        <w:tc>
          <w:tcPr>
            <w:tcW w:w="3118" w:type="dxa"/>
            <w:tcBorders>
              <w:top w:val="outset" w:sz="6" w:space="0" w:color="auto"/>
              <w:left w:val="outset" w:sz="6" w:space="0" w:color="auto"/>
              <w:bottom w:val="outset" w:sz="6" w:space="0" w:color="auto"/>
              <w:right w:val="outset" w:sz="6" w:space="0" w:color="auto"/>
            </w:tcBorders>
            <w:vAlign w:val="center"/>
            <w:hideMark/>
          </w:tcPr>
          <w:p w14:paraId="09A30FE4" w14:textId="77777777" w:rsidR="00737DE0" w:rsidRDefault="006B1C7D" w:rsidP="00EA14AE">
            <w:pPr>
              <w:spacing w:line="0" w:lineRule="atLeast"/>
              <w:rPr>
                <w:rFonts w:ascii="Times New Roman" w:hAnsi="Times New Roman"/>
                <w:sz w:val="20"/>
                <w:szCs w:val="20"/>
              </w:rPr>
            </w:pPr>
            <w:r w:rsidRPr="00EA14AE">
              <w:rPr>
                <w:rFonts w:ascii="Times New Roman" w:hAnsi="Times New Roman" w:hint="eastAsia"/>
                <w:sz w:val="20"/>
                <w:szCs w:val="20"/>
              </w:rPr>
              <w:t>BAISIRI MAYA HOTEL</w:t>
            </w:r>
          </w:p>
          <w:p w14:paraId="4FA5452A" w14:textId="77777777" w:rsidR="00CA36E3" w:rsidRPr="00EA14AE" w:rsidRDefault="006B1C7D" w:rsidP="00EA14AE">
            <w:pPr>
              <w:spacing w:line="0" w:lineRule="atLeast"/>
              <w:rPr>
                <w:rFonts w:ascii="Times New Roman" w:hAnsi="Times New Roman"/>
              </w:rPr>
            </w:pPr>
            <w:r w:rsidRPr="00EA14AE">
              <w:rPr>
                <w:rFonts w:ascii="Times New Roman" w:hAnsi="Times New Roman" w:hint="eastAsia"/>
                <w:sz w:val="20"/>
                <w:szCs w:val="20"/>
              </w:rPr>
              <w:t>(</w:t>
            </w:r>
            <w:r w:rsidRPr="00EA14AE">
              <w:rPr>
                <w:rFonts w:ascii="Times New Roman" w:hAnsi="Times New Roman" w:hint="eastAsia"/>
                <w:sz w:val="20"/>
                <w:szCs w:val="20"/>
              </w:rPr>
              <w:t>清邁四星拜斯里瑪雅飯店</w:t>
            </w:r>
            <w:r w:rsidRPr="00EA14AE">
              <w:rPr>
                <w:rFonts w:ascii="Times New Roman" w:hAnsi="Times New Roman" w:hint="eastAsia"/>
                <w:sz w:val="20"/>
                <w:szCs w:val="20"/>
              </w:rPr>
              <w:t>)</w:t>
            </w:r>
          </w:p>
        </w:tc>
        <w:tc>
          <w:tcPr>
            <w:tcW w:w="1260" w:type="dxa"/>
            <w:tcBorders>
              <w:top w:val="outset" w:sz="6" w:space="0" w:color="auto"/>
              <w:left w:val="outset" w:sz="6" w:space="0" w:color="auto"/>
              <w:bottom w:val="outset" w:sz="6" w:space="0" w:color="auto"/>
              <w:right w:val="outset" w:sz="6" w:space="0" w:color="auto"/>
            </w:tcBorders>
            <w:vAlign w:val="center"/>
            <w:hideMark/>
          </w:tcPr>
          <w:p w14:paraId="125B43F6" w14:textId="1B6BA059" w:rsidR="00CA36E3" w:rsidRPr="00EA14AE" w:rsidRDefault="006B1C7D" w:rsidP="00EA14AE">
            <w:pPr>
              <w:spacing w:line="0" w:lineRule="atLeast"/>
              <w:rPr>
                <w:rFonts w:ascii="Times New Roman" w:hAnsi="Times New Roman"/>
              </w:rPr>
            </w:pPr>
            <w:r w:rsidRPr="00EA14AE">
              <w:rPr>
                <w:rFonts w:ascii="Times New Roman" w:hAnsi="Times New Roman" w:cs="Times New Roman" w:hint="eastAsia"/>
                <w:sz w:val="20"/>
                <w:szCs w:val="20"/>
              </w:rPr>
              <w:t>C:</w:t>
            </w:r>
            <w:r w:rsidR="004B4755">
              <w:rPr>
                <w:rFonts w:ascii="Times New Roman" w:hAnsi="Times New Roman" w:cs="Times New Roman" w:hint="eastAsia"/>
                <w:sz w:val="20"/>
                <w:szCs w:val="20"/>
              </w:rPr>
              <w:t>53</w:t>
            </w:r>
            <w:r w:rsidRPr="00EA14AE">
              <w:rPr>
                <w:rFonts w:ascii="Times New Roman" w:hAnsi="Times New Roman" w:cs="Times New Roman" w:hint="eastAsia"/>
                <w:sz w:val="20"/>
                <w:szCs w:val="20"/>
              </w:rPr>
              <w:br/>
              <w:t xml:space="preserve">T:219595 </w:t>
            </w:r>
          </w:p>
        </w:tc>
      </w:tr>
      <w:tr w:rsidR="00EA14AE" w:rsidRPr="00EA14AE" w14:paraId="4CF14B3B" w14:textId="77777777" w:rsidTr="004B4755">
        <w:trPr>
          <w:tblCellSpacing w:w="0" w:type="dxa"/>
          <w:jc w:val="center"/>
        </w:trPr>
        <w:tc>
          <w:tcPr>
            <w:tcW w:w="743" w:type="dxa"/>
            <w:tcBorders>
              <w:top w:val="outset" w:sz="6" w:space="0" w:color="auto"/>
              <w:left w:val="outset" w:sz="6" w:space="0" w:color="auto"/>
              <w:bottom w:val="outset" w:sz="6" w:space="0" w:color="auto"/>
              <w:right w:val="outset" w:sz="6" w:space="0" w:color="auto"/>
            </w:tcBorders>
            <w:vAlign w:val="center"/>
            <w:hideMark/>
          </w:tcPr>
          <w:p w14:paraId="20EC0147" w14:textId="77777777" w:rsidR="00CA36E3" w:rsidRPr="00EA14AE" w:rsidRDefault="006B1C7D" w:rsidP="00EA14AE">
            <w:pPr>
              <w:spacing w:line="0" w:lineRule="atLeast"/>
              <w:jc w:val="center"/>
              <w:rPr>
                <w:rFonts w:ascii="Times New Roman" w:hAnsi="Times New Roman"/>
              </w:rPr>
            </w:pPr>
            <w:r w:rsidRPr="00EA14AE">
              <w:rPr>
                <w:rFonts w:ascii="Times New Roman" w:hAnsi="Times New Roman" w:hint="eastAsia"/>
                <w:sz w:val="20"/>
                <w:szCs w:val="20"/>
              </w:rPr>
              <w:t>第五天</w:t>
            </w:r>
          </w:p>
        </w:tc>
        <w:tc>
          <w:tcPr>
            <w:tcW w:w="916" w:type="dxa"/>
            <w:tcBorders>
              <w:top w:val="outset" w:sz="6" w:space="0" w:color="auto"/>
              <w:left w:val="outset" w:sz="6" w:space="0" w:color="auto"/>
              <w:bottom w:val="outset" w:sz="6" w:space="0" w:color="auto"/>
              <w:right w:val="outset" w:sz="6" w:space="0" w:color="auto"/>
            </w:tcBorders>
            <w:vAlign w:val="center"/>
            <w:hideMark/>
          </w:tcPr>
          <w:p w14:paraId="18F9C79A" w14:textId="77777777" w:rsidR="00CA36E3" w:rsidRPr="00EA14AE" w:rsidRDefault="006B1C7D" w:rsidP="00EA14AE">
            <w:pPr>
              <w:spacing w:line="0" w:lineRule="atLeast"/>
              <w:jc w:val="center"/>
              <w:rPr>
                <w:rFonts w:ascii="Times New Roman" w:hAnsi="Times New Roman"/>
              </w:rPr>
            </w:pPr>
            <w:r w:rsidRPr="00EA14AE">
              <w:rPr>
                <w:rFonts w:ascii="Times New Roman" w:hAnsi="Times New Roman" w:hint="eastAsia"/>
                <w:sz w:val="20"/>
                <w:szCs w:val="20"/>
              </w:rPr>
              <w:t>5</w:t>
            </w:r>
            <w:r w:rsidRPr="00EA14AE">
              <w:rPr>
                <w:rFonts w:ascii="Times New Roman" w:hAnsi="Times New Roman" w:hint="eastAsia"/>
                <w:sz w:val="20"/>
                <w:szCs w:val="20"/>
              </w:rPr>
              <w:t>月</w:t>
            </w:r>
            <w:r w:rsidRPr="00EA14AE">
              <w:rPr>
                <w:rFonts w:ascii="Times New Roman" w:hAnsi="Times New Roman" w:hint="eastAsia"/>
                <w:sz w:val="20"/>
                <w:szCs w:val="20"/>
              </w:rPr>
              <w:t>11</w:t>
            </w:r>
            <w:r w:rsidRPr="00EA14AE">
              <w:rPr>
                <w:rFonts w:ascii="Times New Roman" w:hAnsi="Times New Roman" w:hint="eastAsia"/>
                <w:sz w:val="20"/>
                <w:szCs w:val="20"/>
              </w:rPr>
              <w:t>日</w:t>
            </w:r>
            <w:r w:rsidRPr="00EA14AE">
              <w:rPr>
                <w:rFonts w:ascii="Times New Roman" w:hAnsi="Times New Roman" w:hint="eastAsia"/>
                <w:sz w:val="20"/>
                <w:szCs w:val="20"/>
              </w:rPr>
              <w:br/>
              <w:t>(</w:t>
            </w:r>
            <w:r w:rsidRPr="00EA14AE">
              <w:rPr>
                <w:rFonts w:ascii="Times New Roman" w:hAnsi="Times New Roman" w:hint="eastAsia"/>
                <w:sz w:val="20"/>
                <w:szCs w:val="20"/>
              </w:rPr>
              <w:t>六</w:t>
            </w:r>
            <w:r w:rsidRPr="00EA14AE">
              <w:rPr>
                <w:rFonts w:ascii="Times New Roman" w:hAnsi="Times New Roman" w:hint="eastAsia"/>
                <w:sz w:val="20"/>
                <w:szCs w:val="20"/>
              </w:rPr>
              <w:t>)</w:t>
            </w:r>
          </w:p>
        </w:tc>
        <w:tc>
          <w:tcPr>
            <w:tcW w:w="4161" w:type="dxa"/>
            <w:tcBorders>
              <w:top w:val="outset" w:sz="6" w:space="0" w:color="auto"/>
              <w:left w:val="outset" w:sz="6" w:space="0" w:color="auto"/>
              <w:bottom w:val="outset" w:sz="6" w:space="0" w:color="auto"/>
              <w:right w:val="outset" w:sz="6" w:space="0" w:color="auto"/>
            </w:tcBorders>
            <w:vAlign w:val="center"/>
            <w:hideMark/>
          </w:tcPr>
          <w:p w14:paraId="416B2B5F" w14:textId="77777777" w:rsidR="00CA36E3" w:rsidRPr="00EA14AE" w:rsidRDefault="006B1C7D" w:rsidP="00EA14AE">
            <w:pPr>
              <w:spacing w:line="0" w:lineRule="atLeast"/>
              <w:rPr>
                <w:rFonts w:ascii="Times New Roman" w:hAnsi="Times New Roman"/>
              </w:rPr>
            </w:pPr>
            <w:r w:rsidRPr="00EA14AE">
              <w:rPr>
                <w:rFonts w:ascii="Times New Roman" w:hAnsi="Times New Roman" w:hint="eastAsia"/>
                <w:sz w:val="20"/>
                <w:szCs w:val="20"/>
              </w:rPr>
              <w:t>清邁→清邁機場</w:t>
            </w:r>
            <w:r w:rsidRPr="00EA14AE">
              <w:rPr>
                <w:rFonts w:ascii="Times New Roman" w:hAnsi="Times New Roman" w:hint="eastAsia"/>
                <w:sz w:val="20"/>
                <w:szCs w:val="20"/>
              </w:rPr>
              <w:t>/</w:t>
            </w:r>
            <w:r w:rsidRPr="00EA14AE">
              <w:rPr>
                <w:rFonts w:ascii="Times New Roman" w:hAnsi="Times New Roman" w:hint="eastAsia"/>
                <w:sz w:val="20"/>
                <w:szCs w:val="20"/>
              </w:rPr>
              <w:t>桃園機場</w:t>
            </w:r>
          </w:p>
        </w:tc>
        <w:tc>
          <w:tcPr>
            <w:tcW w:w="3118" w:type="dxa"/>
            <w:tcBorders>
              <w:top w:val="outset" w:sz="6" w:space="0" w:color="auto"/>
              <w:left w:val="outset" w:sz="6" w:space="0" w:color="auto"/>
              <w:bottom w:val="outset" w:sz="6" w:space="0" w:color="auto"/>
              <w:right w:val="outset" w:sz="6" w:space="0" w:color="auto"/>
            </w:tcBorders>
            <w:vAlign w:val="center"/>
            <w:hideMark/>
          </w:tcPr>
          <w:p w14:paraId="476BBFD7" w14:textId="77777777" w:rsidR="00CA36E3" w:rsidRPr="00EA14AE" w:rsidRDefault="006B1C7D" w:rsidP="00EA14AE">
            <w:pPr>
              <w:spacing w:line="0" w:lineRule="atLeast"/>
              <w:rPr>
                <w:rFonts w:ascii="Times New Roman" w:hAnsi="Times New Roman"/>
              </w:rPr>
            </w:pPr>
            <w:r w:rsidRPr="00EA14AE">
              <w:rPr>
                <w:rFonts w:ascii="Times New Roman" w:hAnsi="Times New Roman" w:hint="eastAsia"/>
                <w:sz w:val="20"/>
                <w:szCs w:val="20"/>
              </w:rPr>
              <w:t>溫暖的家</w:t>
            </w:r>
          </w:p>
        </w:tc>
        <w:tc>
          <w:tcPr>
            <w:tcW w:w="1260" w:type="dxa"/>
            <w:tcBorders>
              <w:top w:val="outset" w:sz="6" w:space="0" w:color="auto"/>
              <w:left w:val="outset" w:sz="6" w:space="0" w:color="auto"/>
              <w:bottom w:val="outset" w:sz="6" w:space="0" w:color="auto"/>
              <w:right w:val="outset" w:sz="6" w:space="0" w:color="auto"/>
            </w:tcBorders>
            <w:vAlign w:val="center"/>
            <w:hideMark/>
          </w:tcPr>
          <w:p w14:paraId="0BAB7D44" w14:textId="77777777" w:rsidR="00CA36E3" w:rsidRPr="00EA14AE" w:rsidRDefault="006B1C7D" w:rsidP="00EA14AE">
            <w:pPr>
              <w:spacing w:line="0" w:lineRule="atLeast"/>
              <w:rPr>
                <w:rFonts w:ascii="Times New Roman" w:hAnsi="Times New Roman"/>
              </w:rPr>
            </w:pPr>
            <w:r w:rsidRPr="00EA14AE">
              <w:rPr>
                <w:rFonts w:ascii="Times New Roman" w:hAnsi="Times New Roman" w:hint="eastAsia"/>
              </w:rPr>
              <w:t xml:space="preserve">　</w:t>
            </w:r>
          </w:p>
        </w:tc>
      </w:tr>
      <w:tr w:rsidR="00EA14AE" w:rsidRPr="00EA14AE" w14:paraId="787319E0" w14:textId="77777777" w:rsidTr="00737DE0">
        <w:trPr>
          <w:tblCellSpacing w:w="0" w:type="dxa"/>
          <w:jc w:val="center"/>
        </w:trPr>
        <w:tc>
          <w:tcPr>
            <w:tcW w:w="10198" w:type="dxa"/>
            <w:gridSpan w:val="5"/>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80"/>
              <w:gridCol w:w="3737"/>
              <w:gridCol w:w="2021"/>
            </w:tblGrid>
            <w:tr w:rsidR="00EA14AE" w:rsidRPr="004B4755" w14:paraId="2D705AD6" w14:textId="77777777">
              <w:trPr>
                <w:gridAfter w:val="2"/>
                <w:tblCellSpacing w:w="15" w:type="dxa"/>
              </w:trPr>
              <w:tc>
                <w:tcPr>
                  <w:tcW w:w="0" w:type="auto"/>
                  <w:vAlign w:val="center"/>
                  <w:hideMark/>
                </w:tcPr>
                <w:p w14:paraId="5FDFF2BE" w14:textId="77777777" w:rsidR="00CA36E3" w:rsidRPr="004B4755" w:rsidRDefault="006B1C7D" w:rsidP="00EA14AE">
                  <w:pPr>
                    <w:spacing w:line="0" w:lineRule="atLeast"/>
                    <w:rPr>
                      <w:rFonts w:ascii="Times New Roman" w:hAnsi="Times New Roman"/>
                      <w:sz w:val="21"/>
                      <w:szCs w:val="21"/>
                    </w:rPr>
                  </w:pPr>
                  <w:r w:rsidRPr="004B4755">
                    <w:rPr>
                      <w:rFonts w:ascii="Times New Roman" w:hAnsi="Times New Roman" w:hint="eastAsia"/>
                      <w:sz w:val="21"/>
                      <w:szCs w:val="21"/>
                    </w:rPr>
                    <w:t>外站聯絡處：</w:t>
                  </w:r>
                </w:p>
              </w:tc>
            </w:tr>
            <w:tr w:rsidR="00EA14AE" w:rsidRPr="004B4755" w14:paraId="7EE36DB8" w14:textId="77777777">
              <w:trPr>
                <w:tblCellSpacing w:w="15" w:type="dxa"/>
              </w:trPr>
              <w:tc>
                <w:tcPr>
                  <w:tcW w:w="0" w:type="auto"/>
                  <w:vAlign w:val="center"/>
                  <w:hideMark/>
                </w:tcPr>
                <w:p w14:paraId="4A59883A" w14:textId="77777777" w:rsidR="00CA36E3" w:rsidRPr="004B4755" w:rsidRDefault="006B1C7D" w:rsidP="00EA14AE">
                  <w:pPr>
                    <w:spacing w:line="0" w:lineRule="atLeast"/>
                    <w:rPr>
                      <w:rFonts w:ascii="Times New Roman" w:hAnsi="Times New Roman"/>
                      <w:sz w:val="21"/>
                      <w:szCs w:val="21"/>
                    </w:rPr>
                  </w:pPr>
                  <w:r w:rsidRPr="004B4755">
                    <w:rPr>
                      <w:rFonts w:ascii="Times New Roman" w:hAnsi="Times New Roman" w:hint="eastAsia"/>
                      <w:sz w:val="21"/>
                      <w:szCs w:val="21"/>
                    </w:rPr>
                    <w:t xml:space="preserve">* </w:t>
                  </w:r>
                  <w:r w:rsidRPr="004B4755">
                    <w:rPr>
                      <w:rFonts w:ascii="Times New Roman" w:hAnsi="Times New Roman" w:hint="eastAsia"/>
                      <w:sz w:val="21"/>
                      <w:szCs w:val="21"/>
                    </w:rPr>
                    <w:t>泰國藍天旅運</w:t>
                  </w:r>
                </w:p>
              </w:tc>
              <w:tc>
                <w:tcPr>
                  <w:tcW w:w="0" w:type="auto"/>
                  <w:vAlign w:val="center"/>
                  <w:hideMark/>
                </w:tcPr>
                <w:p w14:paraId="67CBF3A8" w14:textId="77777777" w:rsidR="00CA36E3" w:rsidRPr="004B4755" w:rsidRDefault="006B1C7D" w:rsidP="00EA14AE">
                  <w:pPr>
                    <w:spacing w:line="0" w:lineRule="atLeast"/>
                    <w:rPr>
                      <w:rFonts w:ascii="Times New Roman" w:hAnsi="Times New Roman"/>
                      <w:sz w:val="21"/>
                      <w:szCs w:val="21"/>
                    </w:rPr>
                  </w:pPr>
                  <w:r w:rsidRPr="004B4755">
                    <w:rPr>
                      <w:rFonts w:ascii="Times New Roman" w:hAnsi="Times New Roman" w:hint="eastAsia"/>
                      <w:sz w:val="21"/>
                      <w:szCs w:val="21"/>
                    </w:rPr>
                    <w:t>66 973655595</w:t>
                  </w:r>
                </w:p>
              </w:tc>
              <w:tc>
                <w:tcPr>
                  <w:tcW w:w="0" w:type="auto"/>
                  <w:vAlign w:val="center"/>
                  <w:hideMark/>
                </w:tcPr>
                <w:p w14:paraId="164F6507" w14:textId="77777777" w:rsidR="00CA36E3" w:rsidRPr="004B4755" w:rsidRDefault="006B1C7D" w:rsidP="00EA14AE">
                  <w:pPr>
                    <w:spacing w:line="0" w:lineRule="atLeast"/>
                    <w:rPr>
                      <w:rFonts w:ascii="Times New Roman" w:hAnsi="Times New Roman"/>
                      <w:sz w:val="21"/>
                      <w:szCs w:val="21"/>
                    </w:rPr>
                  </w:pPr>
                  <w:r w:rsidRPr="004B4755">
                    <w:rPr>
                      <w:rFonts w:ascii="Times New Roman" w:hAnsi="Times New Roman" w:hint="eastAsia"/>
                      <w:sz w:val="21"/>
                      <w:szCs w:val="21"/>
                    </w:rPr>
                    <w:t>余健康</w:t>
                  </w:r>
                </w:p>
              </w:tc>
            </w:tr>
            <w:tr w:rsidR="00EA14AE" w:rsidRPr="004B4755" w14:paraId="0E874633" w14:textId="77777777">
              <w:trPr>
                <w:tblCellSpacing w:w="15" w:type="dxa"/>
              </w:trPr>
              <w:tc>
                <w:tcPr>
                  <w:tcW w:w="0" w:type="auto"/>
                  <w:vAlign w:val="center"/>
                  <w:hideMark/>
                </w:tcPr>
                <w:p w14:paraId="75F5242D" w14:textId="77777777" w:rsidR="00CA36E3" w:rsidRPr="004B4755" w:rsidRDefault="00CA36E3" w:rsidP="00EA14AE">
                  <w:pPr>
                    <w:spacing w:line="0" w:lineRule="atLeast"/>
                    <w:rPr>
                      <w:rFonts w:ascii="Times New Roman" w:hAnsi="Times New Roman"/>
                      <w:sz w:val="21"/>
                      <w:szCs w:val="21"/>
                    </w:rPr>
                  </w:pPr>
                </w:p>
              </w:tc>
              <w:tc>
                <w:tcPr>
                  <w:tcW w:w="0" w:type="auto"/>
                  <w:vAlign w:val="center"/>
                  <w:hideMark/>
                </w:tcPr>
                <w:p w14:paraId="5879C7C2" w14:textId="77777777" w:rsidR="00CA36E3" w:rsidRPr="004B4755" w:rsidRDefault="00CA36E3" w:rsidP="00EA14AE">
                  <w:pPr>
                    <w:spacing w:line="0" w:lineRule="atLeast"/>
                    <w:rPr>
                      <w:rFonts w:ascii="Times New Roman" w:hAnsi="Times New Roman" w:cs="Times New Roman"/>
                      <w:sz w:val="21"/>
                      <w:szCs w:val="21"/>
                    </w:rPr>
                  </w:pPr>
                </w:p>
              </w:tc>
              <w:tc>
                <w:tcPr>
                  <w:tcW w:w="0" w:type="auto"/>
                  <w:vAlign w:val="center"/>
                  <w:hideMark/>
                </w:tcPr>
                <w:p w14:paraId="52F14F97" w14:textId="77777777" w:rsidR="00CA36E3" w:rsidRPr="004B4755" w:rsidRDefault="00CA36E3" w:rsidP="00EA14AE">
                  <w:pPr>
                    <w:spacing w:line="0" w:lineRule="atLeast"/>
                    <w:rPr>
                      <w:rFonts w:ascii="Times New Roman" w:hAnsi="Times New Roman" w:cs="Times New Roman"/>
                      <w:sz w:val="21"/>
                      <w:szCs w:val="21"/>
                    </w:rPr>
                  </w:pPr>
                </w:p>
              </w:tc>
            </w:tr>
          </w:tbl>
          <w:p w14:paraId="769CCD0B" w14:textId="77777777" w:rsidR="00CA36E3" w:rsidRPr="004B4755" w:rsidRDefault="00CA36E3" w:rsidP="00EA14AE">
            <w:pPr>
              <w:spacing w:line="0" w:lineRule="atLeast"/>
              <w:rPr>
                <w:rFonts w:ascii="Times New Roman" w:hAnsi="Times New Roman"/>
                <w:sz w:val="21"/>
                <w:szCs w:val="21"/>
              </w:rPr>
            </w:pPr>
          </w:p>
        </w:tc>
      </w:tr>
      <w:tr w:rsidR="00EA14AE" w:rsidRPr="00EA14AE" w14:paraId="5836B2EA" w14:textId="77777777" w:rsidTr="00737DE0">
        <w:trPr>
          <w:tblCellSpacing w:w="0" w:type="dxa"/>
          <w:jc w:val="center"/>
        </w:trPr>
        <w:tc>
          <w:tcPr>
            <w:tcW w:w="10198" w:type="dxa"/>
            <w:gridSpan w:val="5"/>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left w:w="15" w:type="dxa"/>
                <w:right w:w="15" w:type="dxa"/>
              </w:tblCellMar>
              <w:tblLook w:val="04A0" w:firstRow="1" w:lastRow="0" w:firstColumn="1" w:lastColumn="0" w:noHBand="0" w:noVBand="1"/>
            </w:tblPr>
            <w:tblGrid>
              <w:gridCol w:w="10138"/>
            </w:tblGrid>
            <w:tr w:rsidR="00EA14AE" w:rsidRPr="00EA14AE" w14:paraId="16C654C2" w14:textId="77777777" w:rsidTr="00EA14AE">
              <w:trPr>
                <w:tblCellSpacing w:w="15" w:type="dxa"/>
              </w:trPr>
              <w:tc>
                <w:tcPr>
                  <w:tcW w:w="0" w:type="auto"/>
                  <w:vAlign w:val="center"/>
                  <w:hideMark/>
                </w:tcPr>
                <w:p w14:paraId="72B4A261" w14:textId="77777777" w:rsidR="00CA36E3" w:rsidRPr="00EA14AE" w:rsidRDefault="006B1C7D" w:rsidP="00EA14AE">
                  <w:pPr>
                    <w:spacing w:line="0" w:lineRule="atLeast"/>
                    <w:rPr>
                      <w:rFonts w:ascii="Times New Roman" w:hAnsi="Times New Roman"/>
                      <w:sz w:val="19"/>
                      <w:szCs w:val="19"/>
                    </w:rPr>
                  </w:pPr>
                  <w:r w:rsidRPr="00EA14AE">
                    <w:rPr>
                      <w:rFonts w:ascii="Times New Roman" w:hAnsi="Times New Roman" w:hint="eastAsia"/>
                      <w:sz w:val="19"/>
                      <w:szCs w:val="19"/>
                    </w:rPr>
                    <w:t>注意事項：</w:t>
                  </w:r>
                </w:p>
              </w:tc>
            </w:tr>
            <w:tr w:rsidR="00EA14AE" w:rsidRPr="00EA14AE" w14:paraId="276BDAE6" w14:textId="77777777" w:rsidTr="00EA14AE">
              <w:trPr>
                <w:tblCellSpacing w:w="15" w:type="dxa"/>
              </w:trPr>
              <w:tc>
                <w:tcPr>
                  <w:tcW w:w="0" w:type="auto"/>
                  <w:vAlign w:val="center"/>
                  <w:hideMark/>
                </w:tcPr>
                <w:p w14:paraId="51AE5125" w14:textId="6FE81D8C" w:rsidR="00CA36E3" w:rsidRPr="00EA14AE" w:rsidRDefault="006B1C7D" w:rsidP="00EA14AE">
                  <w:pPr>
                    <w:spacing w:line="0" w:lineRule="atLeast"/>
                    <w:rPr>
                      <w:rFonts w:ascii="Times New Roman" w:hAnsi="Times New Roman"/>
                      <w:sz w:val="19"/>
                      <w:szCs w:val="19"/>
                    </w:rPr>
                  </w:pPr>
                  <w:r w:rsidRPr="00662F72">
                    <w:rPr>
                      <w:rStyle w:val="stylememo1"/>
                      <w:rFonts w:ascii="Times New Roman" w:eastAsia="新細明體" w:hAnsi="Times New Roman" w:hint="default"/>
                      <w:color w:val="FF0000"/>
                      <w:sz w:val="19"/>
                      <w:szCs w:val="19"/>
                    </w:rPr>
                    <w:t>1.</w:t>
                  </w:r>
                  <w:r w:rsidRPr="00662F72">
                    <w:rPr>
                      <w:rStyle w:val="stylememo1"/>
                      <w:rFonts w:ascii="Times New Roman" w:eastAsia="新細明體" w:hAnsi="Times New Roman" w:hint="default"/>
                      <w:color w:val="FF0000"/>
                      <w:sz w:val="19"/>
                      <w:szCs w:val="19"/>
                    </w:rPr>
                    <w:t>行李</w:t>
                  </w:r>
                  <w:r w:rsidRPr="00662F72">
                    <w:rPr>
                      <w:rStyle w:val="stylememo1"/>
                      <w:rFonts w:ascii="Times New Roman" w:eastAsia="新細明體" w:hAnsi="Times New Roman" w:hint="default"/>
                      <w:color w:val="FF0000"/>
                      <w:sz w:val="19"/>
                      <w:szCs w:val="19"/>
                    </w:rPr>
                    <w:t>:</w:t>
                  </w:r>
                  <w:r w:rsidRPr="00662F72">
                    <w:rPr>
                      <w:rStyle w:val="stylememo1"/>
                      <w:rFonts w:ascii="Times New Roman" w:eastAsia="新細明體" w:hAnsi="Times New Roman" w:hint="default"/>
                      <w:color w:val="FF0000"/>
                      <w:sz w:val="19"/>
                      <w:szCs w:val="19"/>
                    </w:rPr>
                    <w:t>一大件不超過</w:t>
                  </w:r>
                  <w:r w:rsidRPr="00662F72">
                    <w:rPr>
                      <w:rStyle w:val="stylememo1"/>
                      <w:rFonts w:ascii="Times New Roman" w:eastAsia="新細明體" w:hAnsi="Times New Roman" w:hint="default"/>
                      <w:color w:val="FF0000"/>
                      <w:sz w:val="19"/>
                      <w:szCs w:val="19"/>
                    </w:rPr>
                    <w:t>23</w:t>
                  </w:r>
                  <w:r w:rsidRPr="00662F72">
                    <w:rPr>
                      <w:rStyle w:val="stylememo1"/>
                      <w:rFonts w:ascii="Times New Roman" w:eastAsia="新細明體" w:hAnsi="Times New Roman" w:hint="default"/>
                      <w:color w:val="FF0000"/>
                      <w:sz w:val="19"/>
                      <w:szCs w:val="19"/>
                    </w:rPr>
                    <w:t>公斤</w:t>
                  </w:r>
                  <w:r w:rsidRPr="00662F72">
                    <w:rPr>
                      <w:rStyle w:val="stylememo1"/>
                      <w:rFonts w:ascii="Times New Roman" w:eastAsia="新細明體" w:hAnsi="Times New Roman" w:hint="default"/>
                      <w:color w:val="FF0000"/>
                      <w:sz w:val="19"/>
                      <w:szCs w:val="19"/>
                    </w:rPr>
                    <w:t>(</w:t>
                  </w:r>
                  <w:r w:rsidRPr="00662F72">
                    <w:rPr>
                      <w:rStyle w:val="stylememo1"/>
                      <w:rFonts w:ascii="Times New Roman" w:eastAsia="新細明體" w:hAnsi="Times New Roman" w:hint="default"/>
                      <w:color w:val="FF0000"/>
                      <w:sz w:val="19"/>
                      <w:szCs w:val="19"/>
                    </w:rPr>
                    <w:t>如超過一公斤依現場收費標準為主</w:t>
                  </w:r>
                  <w:r w:rsidRPr="00662F72">
                    <w:rPr>
                      <w:rStyle w:val="stylememo1"/>
                      <w:rFonts w:ascii="Times New Roman" w:eastAsia="新細明體" w:hAnsi="Times New Roman" w:hint="default"/>
                      <w:color w:val="FF0000"/>
                      <w:sz w:val="19"/>
                      <w:szCs w:val="19"/>
                    </w:rPr>
                    <w:t>)</w:t>
                  </w:r>
                  <w:r w:rsidRPr="00662F72">
                    <w:rPr>
                      <w:rFonts w:ascii="Times New Roman" w:hAnsi="Times New Roman" w:hint="eastAsia"/>
                      <w:color w:val="FF0000"/>
                      <w:sz w:val="19"/>
                      <w:szCs w:val="19"/>
                    </w:rPr>
                    <w:br/>
                  </w:r>
                  <w:r w:rsidRPr="00662F72">
                    <w:rPr>
                      <w:rStyle w:val="stylememo1"/>
                      <w:rFonts w:ascii="Times New Roman" w:eastAsia="新細明體" w:hAnsi="Times New Roman" w:hint="default"/>
                      <w:color w:val="FF0000"/>
                      <w:sz w:val="19"/>
                      <w:szCs w:val="19"/>
                    </w:rPr>
                    <w:t>2.</w:t>
                  </w:r>
                  <w:r w:rsidRPr="00662F72">
                    <w:rPr>
                      <w:rStyle w:val="stylememo1"/>
                      <w:rFonts w:ascii="Times New Roman" w:eastAsia="新細明體" w:hAnsi="Times New Roman" w:hint="default"/>
                      <w:color w:val="FF0000"/>
                      <w:sz w:val="19"/>
                      <w:szCs w:val="19"/>
                    </w:rPr>
                    <w:t>小費</w:t>
                  </w:r>
                  <w:r w:rsidRPr="00662F72">
                    <w:rPr>
                      <w:rStyle w:val="stylememo1"/>
                      <w:rFonts w:ascii="Times New Roman" w:eastAsia="新細明體" w:hAnsi="Times New Roman" w:hint="default"/>
                      <w:color w:val="FF0000"/>
                      <w:sz w:val="19"/>
                      <w:szCs w:val="19"/>
                    </w:rPr>
                    <w:t>:</w:t>
                  </w:r>
                  <w:r w:rsidRPr="00662F72">
                    <w:rPr>
                      <w:rStyle w:val="stylememo1"/>
                      <w:rFonts w:ascii="Times New Roman" w:eastAsia="新細明體" w:hAnsi="Times New Roman" w:hint="default"/>
                      <w:color w:val="FF0000"/>
                      <w:sz w:val="19"/>
                      <w:szCs w:val="19"/>
                    </w:rPr>
                    <w:t>本團體行程含導遊領隊小費</w:t>
                  </w:r>
                  <w:r w:rsidR="00662F72" w:rsidRPr="00662F72">
                    <w:rPr>
                      <w:rStyle w:val="stylememo1"/>
                      <w:rFonts w:ascii="Times New Roman" w:eastAsia="新細明體" w:hAnsi="Times New Roman" w:hint="default"/>
                      <w:color w:val="FF0000"/>
                      <w:sz w:val="19"/>
                      <w:szCs w:val="19"/>
                    </w:rPr>
                    <w:t>共</w:t>
                  </w:r>
                  <w:r w:rsidR="00662F72" w:rsidRPr="00662F72">
                    <w:rPr>
                      <w:rStyle w:val="stylememo1"/>
                      <w:rFonts w:ascii="Times New Roman" w:eastAsia="新細明體" w:hAnsi="Times New Roman" w:hint="default"/>
                      <w:color w:val="FF0000"/>
                      <w:sz w:val="19"/>
                      <w:szCs w:val="19"/>
                    </w:rPr>
                    <w:t>NT1500</w:t>
                  </w:r>
                  <w:r w:rsidR="00662F72" w:rsidRPr="00662F72">
                    <w:rPr>
                      <w:rStyle w:val="stylememo1"/>
                      <w:rFonts w:ascii="Times New Roman" w:eastAsia="新細明體" w:hAnsi="Times New Roman" w:hint="default"/>
                      <w:color w:val="FF0000"/>
                      <w:sz w:val="19"/>
                      <w:szCs w:val="19"/>
                    </w:rPr>
                    <w:t>元</w:t>
                  </w:r>
                  <w:r w:rsidRPr="00662F72">
                    <w:rPr>
                      <w:rStyle w:val="stylememo1"/>
                      <w:rFonts w:ascii="Times New Roman" w:eastAsia="新細明體" w:hAnsi="Times New Roman" w:hint="default"/>
                      <w:color w:val="FF0000"/>
                      <w:sz w:val="19"/>
                      <w:szCs w:val="19"/>
                    </w:rPr>
                    <w:t>。</w:t>
                  </w:r>
                  <w:r w:rsidRPr="00662F72">
                    <w:rPr>
                      <w:rStyle w:val="stylememo1"/>
                      <w:rFonts w:ascii="Times New Roman" w:eastAsia="新細明體" w:hAnsi="Times New Roman" w:hint="default"/>
                      <w:color w:val="FF0000"/>
                      <w:sz w:val="19"/>
                      <w:szCs w:val="19"/>
                    </w:rPr>
                    <w:t>(</w:t>
                  </w:r>
                  <w:r w:rsidRPr="00662F72">
                    <w:rPr>
                      <w:rStyle w:val="stylememo1"/>
                      <w:rFonts w:ascii="Times New Roman" w:eastAsia="新細明體" w:hAnsi="Times New Roman" w:hint="default"/>
                      <w:color w:val="FF0000"/>
                      <w:sz w:val="19"/>
                      <w:szCs w:val="19"/>
                    </w:rPr>
                    <w:t>導遊小費每人每天</w:t>
                  </w:r>
                  <w:r w:rsidRPr="00662F72">
                    <w:rPr>
                      <w:rStyle w:val="stylememo1"/>
                      <w:rFonts w:ascii="Times New Roman" w:eastAsia="新細明體" w:hAnsi="Times New Roman" w:hint="default"/>
                      <w:color w:val="FF0000"/>
                      <w:sz w:val="19"/>
                      <w:szCs w:val="19"/>
                    </w:rPr>
                    <w:t>NT150</w:t>
                  </w:r>
                  <w:r w:rsidRPr="00662F72">
                    <w:rPr>
                      <w:rStyle w:val="stylememo1"/>
                      <w:rFonts w:ascii="Times New Roman" w:eastAsia="新細明體" w:hAnsi="Times New Roman" w:hint="default"/>
                      <w:color w:val="FF0000"/>
                      <w:sz w:val="19"/>
                      <w:szCs w:val="19"/>
                    </w:rPr>
                    <w:t>、領隊每人每天</w:t>
                  </w:r>
                  <w:r w:rsidRPr="00662F72">
                    <w:rPr>
                      <w:rStyle w:val="stylememo1"/>
                      <w:rFonts w:ascii="Times New Roman" w:eastAsia="新細明體" w:hAnsi="Times New Roman" w:hint="default"/>
                      <w:color w:val="FF0000"/>
                      <w:sz w:val="19"/>
                      <w:szCs w:val="19"/>
                    </w:rPr>
                    <w:t>NT150)</w:t>
                  </w:r>
                  <w:r w:rsidRPr="00662F72">
                    <w:rPr>
                      <w:rFonts w:ascii="Times New Roman" w:hAnsi="Times New Roman" w:hint="eastAsia"/>
                      <w:color w:val="FF0000"/>
                      <w:sz w:val="19"/>
                      <w:szCs w:val="19"/>
                    </w:rPr>
                    <w:br/>
                  </w:r>
                  <w:r w:rsidRPr="00EA14AE">
                    <w:rPr>
                      <w:rStyle w:val="stylememo1"/>
                      <w:rFonts w:ascii="Times New Roman" w:eastAsia="新細明體" w:hAnsi="Times New Roman" w:hint="default"/>
                      <w:sz w:val="19"/>
                      <w:szCs w:val="19"/>
                    </w:rPr>
                    <w:t>3.</w:t>
                  </w:r>
                  <w:r w:rsidRPr="00EA14AE">
                    <w:rPr>
                      <w:rStyle w:val="stylememo1"/>
                      <w:rFonts w:ascii="Times New Roman" w:eastAsia="新細明體" w:hAnsi="Times New Roman" w:hint="default"/>
                      <w:sz w:val="19"/>
                      <w:szCs w:val="19"/>
                    </w:rPr>
                    <w:t>金錢</w:t>
                  </w:r>
                  <w:r w:rsidRPr="00EA14AE">
                    <w:rPr>
                      <w:rStyle w:val="stylememo1"/>
                      <w:rFonts w:ascii="Times New Roman" w:eastAsia="新細明體" w:hAnsi="Times New Roman" w:hint="default"/>
                      <w:sz w:val="19"/>
                      <w:szCs w:val="19"/>
                    </w:rPr>
                    <w:t>:(A)</w:t>
                  </w:r>
                  <w:r w:rsidRPr="00EA14AE">
                    <w:rPr>
                      <w:rStyle w:val="stylememo1"/>
                      <w:rFonts w:ascii="Times New Roman" w:eastAsia="新細明體" w:hAnsi="Times New Roman" w:hint="default"/>
                      <w:sz w:val="19"/>
                      <w:szCs w:val="19"/>
                    </w:rPr>
                    <w:t>新台幣限鈔不得超過十萬元未依規定報明登記者，其超額部分沒入之</w:t>
                  </w:r>
                  <w:r w:rsidRPr="00EA14AE">
                    <w:rPr>
                      <w:rFonts w:ascii="Times New Roman" w:hAnsi="Times New Roman" w:hint="eastAsia"/>
                      <w:sz w:val="19"/>
                      <w:szCs w:val="19"/>
                    </w:rPr>
                    <w:br/>
                  </w:r>
                  <w:r w:rsidR="004B4755">
                    <w:rPr>
                      <w:rStyle w:val="stylememo1"/>
                      <w:rFonts w:ascii="Times New Roman" w:eastAsia="新細明體" w:hAnsi="Times New Roman" w:hint="default"/>
                      <w:sz w:val="19"/>
                      <w:szCs w:val="19"/>
                    </w:rPr>
                    <w:t xml:space="preserve">            </w:t>
                  </w:r>
                  <w:r w:rsidRPr="00EA14AE">
                    <w:rPr>
                      <w:rStyle w:val="stylememo1"/>
                      <w:rFonts w:ascii="Times New Roman" w:eastAsia="新細明體" w:hAnsi="Times New Roman" w:hint="default"/>
                      <w:sz w:val="19"/>
                      <w:szCs w:val="19"/>
                    </w:rPr>
                    <w:t>(B)</w:t>
                  </w:r>
                  <w:r w:rsidRPr="00EA14AE">
                    <w:rPr>
                      <w:rStyle w:val="stylememo1"/>
                      <w:rFonts w:ascii="Times New Roman" w:eastAsia="新細明體" w:hAnsi="Times New Roman" w:hint="default"/>
                      <w:sz w:val="19"/>
                      <w:szCs w:val="19"/>
                    </w:rPr>
                    <w:t>外幣總額不得超過美幣</w:t>
                  </w:r>
                  <w:r w:rsidRPr="00EA14AE">
                    <w:rPr>
                      <w:rStyle w:val="stylememo1"/>
                      <w:rFonts w:ascii="Times New Roman" w:eastAsia="新細明體" w:hAnsi="Times New Roman" w:hint="default"/>
                      <w:sz w:val="19"/>
                      <w:szCs w:val="19"/>
                    </w:rPr>
                    <w:t>1</w:t>
                  </w:r>
                  <w:r w:rsidRPr="00EA14AE">
                    <w:rPr>
                      <w:rStyle w:val="stylememo1"/>
                      <w:rFonts w:ascii="Times New Roman" w:eastAsia="新細明體" w:hAnsi="Times New Roman" w:hint="default"/>
                      <w:sz w:val="19"/>
                      <w:szCs w:val="19"/>
                    </w:rPr>
                    <w:t>萬元等值現金者未依規定報明登記者，其超額部分沒入之</w:t>
                  </w:r>
                  <w:r w:rsidRPr="00EA14AE">
                    <w:rPr>
                      <w:rFonts w:ascii="Times New Roman" w:hAnsi="Times New Roman" w:hint="eastAsia"/>
                      <w:sz w:val="19"/>
                      <w:szCs w:val="19"/>
                    </w:rPr>
                    <w:br/>
                  </w:r>
                  <w:r w:rsidRPr="00EA14AE">
                    <w:rPr>
                      <w:rStyle w:val="stylememo1"/>
                      <w:rFonts w:ascii="Times New Roman" w:eastAsia="新細明體" w:hAnsi="Times New Roman" w:hint="default"/>
                      <w:sz w:val="19"/>
                      <w:szCs w:val="19"/>
                    </w:rPr>
                    <w:t>4.</w:t>
                  </w:r>
                  <w:r w:rsidRPr="00EA14AE">
                    <w:rPr>
                      <w:rStyle w:val="stylememo1"/>
                      <w:rFonts w:ascii="Times New Roman" w:eastAsia="新細明體" w:hAnsi="Times New Roman" w:hint="default"/>
                      <w:sz w:val="19"/>
                      <w:szCs w:val="19"/>
                    </w:rPr>
                    <w:t>接機的親友，可事先撥桃園國際機場旅客服務中心電話</w:t>
                  </w:r>
                  <w:r w:rsidRPr="00EA14AE">
                    <w:rPr>
                      <w:rStyle w:val="stylememo1"/>
                      <w:rFonts w:ascii="Times New Roman" w:eastAsia="新細明體" w:hAnsi="Times New Roman" w:hint="default"/>
                      <w:sz w:val="19"/>
                      <w:szCs w:val="19"/>
                    </w:rPr>
                    <w:t>:033834631</w:t>
                  </w:r>
                  <w:r w:rsidRPr="00EA14AE">
                    <w:rPr>
                      <w:rFonts w:ascii="Times New Roman" w:hAnsi="Times New Roman" w:hint="eastAsia"/>
                      <w:sz w:val="19"/>
                      <w:szCs w:val="19"/>
                    </w:rPr>
                    <w:br/>
                  </w:r>
                  <w:r w:rsidRPr="00EA14AE">
                    <w:rPr>
                      <w:rStyle w:val="stylememo1"/>
                      <w:rFonts w:ascii="Times New Roman" w:eastAsia="新細明體" w:hAnsi="Times New Roman" w:hint="default"/>
                      <w:sz w:val="19"/>
                      <w:szCs w:val="19"/>
                    </w:rPr>
                    <w:t>5.</w:t>
                  </w:r>
                  <w:r w:rsidRPr="00EA14AE">
                    <w:rPr>
                      <w:rStyle w:val="stylememo1"/>
                      <w:rFonts w:ascii="Times New Roman" w:eastAsia="新細明體" w:hAnsi="Times New Roman" w:hint="default"/>
                      <w:sz w:val="19"/>
                      <w:szCs w:val="19"/>
                    </w:rPr>
                    <w:t>旅客攜帶動植物及其產品入境檢疫須知哪些東西不能帶？為了您通關順利，請勿攜帶動植物及其產品禁止旅客攜帶的動物及其產品：活動物：犬、貓、兔、禽鳥、鼠等。動物產品：生鮮、冷凍、冷藏肉類及其製品（如香腸、肉乾、貢丸、餛飩、烤鴨等）、含肉加工品（速食麵、雞湯、含肉晶粉等）、蛋品、鹿茸、血清等生物樣材等，包含已煮熟、乾燥、加工、真空包裝處理之產品。新鮮水果、土壤、附著土壤或有害活生物之植物。活昆蟲或有害生物。自疫區轉運之植物及植物產品。</w:t>
                  </w:r>
                  <w:r w:rsidRPr="00EA14AE">
                    <w:rPr>
                      <w:rFonts w:ascii="Times New Roman" w:hAnsi="Times New Roman" w:hint="eastAsia"/>
                      <w:sz w:val="19"/>
                      <w:szCs w:val="19"/>
                    </w:rPr>
                    <w:br/>
                  </w:r>
                  <w:r w:rsidRPr="00EA14AE">
                    <w:rPr>
                      <w:rStyle w:val="stylememo1"/>
                      <w:rFonts w:ascii="Times New Roman" w:eastAsia="新細明體" w:hAnsi="Times New Roman" w:hint="default"/>
                      <w:sz w:val="19"/>
                      <w:szCs w:val="19"/>
                    </w:rPr>
                    <w:t>6.</w:t>
                  </w:r>
                  <w:r w:rsidRPr="00EA14AE">
                    <w:rPr>
                      <w:rStyle w:val="stylememo1"/>
                      <w:rFonts w:ascii="Times New Roman" w:eastAsia="新細明體" w:hAnsi="Times New Roman" w:hint="default"/>
                      <w:sz w:val="19"/>
                      <w:szCs w:val="19"/>
                    </w:rPr>
                    <w:t>自</w:t>
                  </w:r>
                  <w:r w:rsidRPr="00EA14AE">
                    <w:rPr>
                      <w:rStyle w:val="stylememo1"/>
                      <w:rFonts w:ascii="Times New Roman" w:eastAsia="新細明體" w:hAnsi="Times New Roman" w:hint="default"/>
                      <w:sz w:val="19"/>
                      <w:szCs w:val="19"/>
                    </w:rPr>
                    <w:t>97</w:t>
                  </w:r>
                  <w:r w:rsidRPr="00EA14AE">
                    <w:rPr>
                      <w:rStyle w:val="stylememo1"/>
                      <w:rFonts w:ascii="Times New Roman" w:eastAsia="新細明體" w:hAnsi="Times New Roman" w:hint="default"/>
                      <w:sz w:val="19"/>
                      <w:szCs w:val="19"/>
                    </w:rPr>
                    <w:t>年</w:t>
                  </w:r>
                  <w:r w:rsidRPr="00EA14AE">
                    <w:rPr>
                      <w:rStyle w:val="stylememo1"/>
                      <w:rFonts w:ascii="Times New Roman" w:eastAsia="新細明體" w:hAnsi="Times New Roman" w:hint="default"/>
                      <w:sz w:val="19"/>
                      <w:szCs w:val="19"/>
                    </w:rPr>
                    <w:t>10</w:t>
                  </w:r>
                  <w:r w:rsidRPr="00EA14AE">
                    <w:rPr>
                      <w:rStyle w:val="stylememo1"/>
                      <w:rFonts w:ascii="Times New Roman" w:eastAsia="新細明體" w:hAnsi="Times New Roman" w:hint="default"/>
                      <w:sz w:val="19"/>
                      <w:szCs w:val="19"/>
                    </w:rPr>
                    <w:t>月</w:t>
                  </w:r>
                  <w:r w:rsidRPr="00EA14AE">
                    <w:rPr>
                      <w:rStyle w:val="stylememo1"/>
                      <w:rFonts w:ascii="Times New Roman" w:eastAsia="新細明體" w:hAnsi="Times New Roman" w:hint="default"/>
                      <w:sz w:val="19"/>
                      <w:szCs w:val="19"/>
                    </w:rPr>
                    <w:t>1</w:t>
                  </w:r>
                  <w:r w:rsidRPr="00EA14AE">
                    <w:rPr>
                      <w:rStyle w:val="stylememo1"/>
                      <w:rFonts w:ascii="Times New Roman" w:eastAsia="新細明體" w:hAnsi="Times New Roman" w:hint="default"/>
                      <w:sz w:val="19"/>
                      <w:szCs w:val="19"/>
                    </w:rPr>
                    <w:t>日起，入境旅客攜帶動植物或其產品，如未主動向關稅局申報或未向本局申請檢疫而被查獲者，除處新臺幣</w:t>
                  </w:r>
                  <w:r w:rsidRPr="00EA14AE">
                    <w:rPr>
                      <w:rStyle w:val="stylememo1"/>
                      <w:rFonts w:ascii="Times New Roman" w:eastAsia="新細明體" w:hAnsi="Times New Roman" w:hint="default"/>
                      <w:sz w:val="19"/>
                      <w:szCs w:val="19"/>
                    </w:rPr>
                    <w:t>3,000</w:t>
                  </w:r>
                  <w:r w:rsidRPr="00EA14AE">
                    <w:rPr>
                      <w:rStyle w:val="stylememo1"/>
                      <w:rFonts w:ascii="Times New Roman" w:eastAsia="新細明體" w:hAnsi="Times New Roman" w:hint="default"/>
                      <w:sz w:val="19"/>
                      <w:szCs w:val="19"/>
                    </w:rPr>
                    <w:t>元以上罰鍰外，如有違規情節重大者並將移送法辦</w:t>
                  </w:r>
                  <w:r w:rsidRPr="00EA14AE">
                    <w:rPr>
                      <w:rStyle w:val="stylememo1"/>
                      <w:rFonts w:ascii="Times New Roman" w:eastAsia="新細明體" w:hAnsi="Times New Roman" w:hint="default"/>
                      <w:sz w:val="19"/>
                      <w:szCs w:val="19"/>
                    </w:rPr>
                    <w:t xml:space="preserve">. </w:t>
                  </w:r>
                  <w:r w:rsidRPr="00EA14AE">
                    <w:rPr>
                      <w:rFonts w:ascii="Times New Roman" w:hAnsi="Times New Roman" w:hint="eastAsia"/>
                      <w:sz w:val="19"/>
                      <w:szCs w:val="19"/>
                    </w:rPr>
                    <w:br/>
                  </w:r>
                  <w:r w:rsidRPr="00EA14AE">
                    <w:rPr>
                      <w:rStyle w:val="stylememo1"/>
                      <w:rFonts w:ascii="Times New Roman" w:eastAsia="新細明體" w:hAnsi="Times New Roman" w:hint="default"/>
                      <w:sz w:val="19"/>
                      <w:szCs w:val="19"/>
                    </w:rPr>
                    <w:t>7.16</w:t>
                  </w:r>
                  <w:r w:rsidRPr="00EA14AE">
                    <w:rPr>
                      <w:rStyle w:val="stylememo1"/>
                      <w:rFonts w:ascii="Times New Roman" w:eastAsia="新細明體" w:hAnsi="Times New Roman" w:hint="default"/>
                      <w:sz w:val="19"/>
                      <w:szCs w:val="19"/>
                    </w:rPr>
                    <w:t>歲以下之小孩</w:t>
                  </w:r>
                  <w:r w:rsidRPr="00EA14AE">
                    <w:rPr>
                      <w:rStyle w:val="stylememo1"/>
                      <w:rFonts w:ascii="Times New Roman" w:eastAsia="新細明體" w:hAnsi="Times New Roman" w:hint="default"/>
                      <w:sz w:val="19"/>
                      <w:szCs w:val="19"/>
                    </w:rPr>
                    <w:t>,</w:t>
                  </w:r>
                  <w:r w:rsidRPr="00EA14AE">
                    <w:rPr>
                      <w:rStyle w:val="stylememo1"/>
                      <w:rFonts w:ascii="Times New Roman" w:eastAsia="新細明體" w:hAnsi="Times New Roman" w:hint="default"/>
                      <w:sz w:val="19"/>
                      <w:szCs w:val="19"/>
                    </w:rPr>
                    <w:t>無論佔床與否</w:t>
                  </w:r>
                  <w:r w:rsidRPr="00EA14AE">
                    <w:rPr>
                      <w:rStyle w:val="stylememo1"/>
                      <w:rFonts w:ascii="Times New Roman" w:eastAsia="新細明體" w:hAnsi="Times New Roman" w:hint="default"/>
                      <w:sz w:val="19"/>
                      <w:szCs w:val="19"/>
                    </w:rPr>
                    <w:t>,</w:t>
                  </w:r>
                  <w:r w:rsidRPr="00EA14AE">
                    <w:rPr>
                      <w:rStyle w:val="stylememo1"/>
                      <w:rFonts w:ascii="Times New Roman" w:eastAsia="新細明體" w:hAnsi="Times New Roman" w:hint="default"/>
                      <w:sz w:val="19"/>
                      <w:szCs w:val="19"/>
                    </w:rPr>
                    <w:t>皆不能按摩及</w:t>
                  </w:r>
                  <w:r w:rsidRPr="00EA14AE">
                    <w:rPr>
                      <w:rStyle w:val="stylememo1"/>
                      <w:rFonts w:ascii="Times New Roman" w:eastAsia="新細明體" w:hAnsi="Times New Roman" w:hint="default"/>
                      <w:sz w:val="19"/>
                      <w:szCs w:val="19"/>
                    </w:rPr>
                    <w:t>SPA!</w:t>
                  </w:r>
                  <w:r w:rsidRPr="00EA14AE">
                    <w:rPr>
                      <w:rStyle w:val="stylememo1"/>
                      <w:rFonts w:ascii="Times New Roman" w:eastAsia="新細明體" w:hAnsi="Times New Roman" w:hint="default"/>
                      <w:sz w:val="19"/>
                      <w:szCs w:val="19"/>
                    </w:rPr>
                    <w:t>亦不退費</w:t>
                  </w:r>
                  <w:r w:rsidRPr="00EA14AE">
                    <w:rPr>
                      <w:rStyle w:val="stylememo1"/>
                      <w:rFonts w:ascii="Times New Roman" w:eastAsia="新細明體" w:hAnsi="Times New Roman" w:hint="default"/>
                      <w:sz w:val="19"/>
                      <w:szCs w:val="19"/>
                    </w:rPr>
                    <w:t>(12</w:t>
                  </w:r>
                  <w:r w:rsidRPr="00EA14AE">
                    <w:rPr>
                      <w:rStyle w:val="stylememo1"/>
                      <w:rFonts w:ascii="Times New Roman" w:eastAsia="新細明體" w:hAnsi="Times New Roman" w:hint="default"/>
                      <w:sz w:val="19"/>
                      <w:szCs w:val="19"/>
                    </w:rPr>
                    <w:t>歲以下不佔床，人妖秀無座位</w:t>
                  </w:r>
                  <w:r w:rsidRPr="00EA14AE">
                    <w:rPr>
                      <w:rStyle w:val="stylememo1"/>
                      <w:rFonts w:ascii="Times New Roman" w:eastAsia="新細明體" w:hAnsi="Times New Roman" w:hint="default"/>
                      <w:sz w:val="19"/>
                      <w:szCs w:val="19"/>
                    </w:rPr>
                    <w:t>)</w:t>
                  </w:r>
                  <w:r w:rsidRPr="00EA14AE">
                    <w:rPr>
                      <w:rFonts w:ascii="Times New Roman" w:hAnsi="Times New Roman" w:hint="eastAsia"/>
                      <w:sz w:val="19"/>
                      <w:szCs w:val="19"/>
                    </w:rPr>
                    <w:br/>
                  </w:r>
                  <w:r w:rsidRPr="00EA14AE">
                    <w:rPr>
                      <w:rStyle w:val="stylememo1"/>
                      <w:rFonts w:ascii="Times New Roman" w:eastAsia="新細明體" w:hAnsi="Times New Roman" w:hint="default"/>
                      <w:sz w:val="19"/>
                      <w:szCs w:val="19"/>
                    </w:rPr>
                    <w:t>8.</w:t>
                  </w:r>
                  <w:r w:rsidRPr="00EA14AE">
                    <w:rPr>
                      <w:rStyle w:val="stylememo1"/>
                      <w:rFonts w:ascii="Times New Roman" w:eastAsia="新細明體" w:hAnsi="Times New Roman" w:hint="default"/>
                      <w:sz w:val="19"/>
                      <w:szCs w:val="19"/>
                    </w:rPr>
                    <w:t>以上行程如有變動，遇不可抗拒之天災，以當地旅行社衡量對客人最有利的條件下做適當之變動</w:t>
                  </w:r>
                  <w:r w:rsidRPr="00EA14AE">
                    <w:rPr>
                      <w:rStyle w:val="stylememo1"/>
                      <w:rFonts w:ascii="Times New Roman" w:eastAsia="新細明體" w:hAnsi="Times New Roman" w:hint="default"/>
                      <w:sz w:val="19"/>
                      <w:szCs w:val="19"/>
                    </w:rPr>
                    <w:t>.</w:t>
                  </w:r>
                  <w:r w:rsidRPr="00EA14AE">
                    <w:rPr>
                      <w:rFonts w:ascii="Times New Roman" w:hAnsi="Times New Roman" w:hint="eastAsia"/>
                      <w:sz w:val="19"/>
                      <w:szCs w:val="19"/>
                    </w:rPr>
                    <w:br/>
                  </w:r>
                  <w:r w:rsidRPr="00EA14AE">
                    <w:rPr>
                      <w:rStyle w:val="stylememo1"/>
                      <w:rFonts w:ascii="Times New Roman" w:eastAsia="新細明體" w:hAnsi="Times New Roman" w:hint="default"/>
                      <w:sz w:val="19"/>
                      <w:szCs w:val="19"/>
                    </w:rPr>
                    <w:t>9.</w:t>
                  </w:r>
                  <w:r w:rsidRPr="00EA14AE">
                    <w:rPr>
                      <w:rStyle w:val="stylememo1"/>
                      <w:rFonts w:ascii="Times New Roman" w:eastAsia="新細明體" w:hAnsi="Times New Roman" w:hint="default"/>
                      <w:sz w:val="19"/>
                      <w:szCs w:val="19"/>
                    </w:rPr>
                    <w:t>參團旅客若有特殊疾病者或</w:t>
                  </w:r>
                  <w:r w:rsidRPr="00EA14AE">
                    <w:rPr>
                      <w:rStyle w:val="stylememo1"/>
                      <w:rFonts w:ascii="Times New Roman" w:eastAsia="新細明體" w:hAnsi="Times New Roman" w:hint="default"/>
                      <w:sz w:val="19"/>
                      <w:szCs w:val="19"/>
                    </w:rPr>
                    <w:t>70</w:t>
                  </w:r>
                  <w:r w:rsidRPr="00EA14AE">
                    <w:rPr>
                      <w:rStyle w:val="stylememo1"/>
                      <w:rFonts w:ascii="Times New Roman" w:eastAsia="新細明體" w:hAnsi="Times New Roman" w:hint="default"/>
                      <w:sz w:val="19"/>
                      <w:szCs w:val="19"/>
                    </w:rPr>
                    <w:t>歲以上者，須出國前提出醫生証明並主動告知旅行社，ㄧ般國外旅遊契約書表訂保險為</w:t>
                  </w:r>
                  <w:r w:rsidRPr="00EA14AE">
                    <w:rPr>
                      <w:rStyle w:val="stylememo1"/>
                      <w:rFonts w:ascii="Times New Roman" w:eastAsia="新細明體" w:hAnsi="Times New Roman" w:hint="default"/>
                      <w:sz w:val="19"/>
                      <w:szCs w:val="19"/>
                    </w:rPr>
                    <w:t>300</w:t>
                  </w:r>
                  <w:r w:rsidRPr="00EA14AE">
                    <w:rPr>
                      <w:rStyle w:val="stylememo1"/>
                      <w:rFonts w:ascii="Times New Roman" w:eastAsia="新細明體" w:hAnsi="Times New Roman" w:hint="default"/>
                      <w:sz w:val="19"/>
                      <w:szCs w:val="19"/>
                    </w:rPr>
                    <w:t>萬</w:t>
                  </w:r>
                  <w:r w:rsidRPr="00EA14AE">
                    <w:rPr>
                      <w:rStyle w:val="stylememo1"/>
                      <w:rFonts w:ascii="Times New Roman" w:eastAsia="新細明體" w:hAnsi="Times New Roman" w:hint="default"/>
                      <w:sz w:val="19"/>
                      <w:szCs w:val="19"/>
                    </w:rPr>
                    <w:t>+20</w:t>
                  </w:r>
                  <w:r w:rsidRPr="00EA14AE">
                    <w:rPr>
                      <w:rStyle w:val="stylememo1"/>
                      <w:rFonts w:ascii="Times New Roman" w:eastAsia="新細明體" w:hAnsi="Times New Roman" w:hint="default"/>
                      <w:sz w:val="19"/>
                      <w:szCs w:val="19"/>
                    </w:rPr>
                    <w:t>萬元意外醫療險，不含本身已患疾病者，若有特殊疾病導致延伸團體以外之費用包括</w:t>
                  </w:r>
                  <w:r w:rsidRPr="00EA14AE">
                    <w:rPr>
                      <w:rStyle w:val="stylememo1"/>
                      <w:rFonts w:ascii="Times New Roman" w:eastAsia="新細明體" w:hAnsi="Times New Roman" w:hint="default"/>
                      <w:sz w:val="19"/>
                      <w:szCs w:val="19"/>
                    </w:rPr>
                    <w:t>(</w:t>
                  </w:r>
                  <w:r w:rsidRPr="00EA14AE">
                    <w:rPr>
                      <w:rStyle w:val="stylememo1"/>
                      <w:rFonts w:ascii="Times New Roman" w:eastAsia="新細明體" w:hAnsi="Times New Roman" w:hint="default"/>
                      <w:sz w:val="19"/>
                      <w:szCs w:val="19"/>
                    </w:rPr>
                    <w:t>醫療和交通及住宿和餐食</w:t>
                  </w:r>
                  <w:r w:rsidRPr="00EA14AE">
                    <w:rPr>
                      <w:rStyle w:val="stylememo1"/>
                      <w:rFonts w:ascii="Times New Roman" w:eastAsia="新細明體" w:hAnsi="Times New Roman" w:hint="default"/>
                      <w:sz w:val="19"/>
                      <w:szCs w:val="19"/>
                    </w:rPr>
                    <w:t>)</w:t>
                  </w:r>
                  <w:r w:rsidRPr="00EA14AE">
                    <w:rPr>
                      <w:rStyle w:val="stylememo1"/>
                      <w:rFonts w:ascii="Times New Roman" w:eastAsia="新細明體" w:hAnsi="Times New Roman" w:hint="default"/>
                      <w:sz w:val="19"/>
                      <w:szCs w:val="19"/>
                    </w:rPr>
                    <w:t>，請旅客自行負責，旅行社有義務協助但需由旅客自行負擔所有費用</w:t>
                  </w:r>
                  <w:r w:rsidRPr="00EA14AE">
                    <w:rPr>
                      <w:rFonts w:ascii="Times New Roman" w:hAnsi="Times New Roman" w:hint="eastAsia"/>
                      <w:sz w:val="19"/>
                      <w:szCs w:val="19"/>
                    </w:rPr>
                    <w:br/>
                  </w:r>
                  <w:r w:rsidRPr="00EA14AE">
                    <w:rPr>
                      <w:rStyle w:val="stylememo1"/>
                      <w:rFonts w:ascii="Times New Roman" w:eastAsia="新細明體" w:hAnsi="Times New Roman" w:hint="default"/>
                      <w:sz w:val="19"/>
                      <w:szCs w:val="19"/>
                    </w:rPr>
                    <w:t>10.</w:t>
                  </w:r>
                  <w:r w:rsidRPr="00EA14AE">
                    <w:rPr>
                      <w:rStyle w:val="stylememo1"/>
                      <w:rFonts w:ascii="Times New Roman" w:eastAsia="新細明體" w:hAnsi="Times New Roman" w:hint="default"/>
                      <w:sz w:val="19"/>
                      <w:szCs w:val="19"/>
                    </w:rPr>
                    <w:t>旅客請自行投保旅遊平安保險、於國外請遵守當地法律，且勿受托攜帶任何物品</w:t>
                  </w:r>
                  <w:r w:rsidRPr="00EA14AE">
                    <w:rPr>
                      <w:rFonts w:ascii="Times New Roman" w:hAnsi="Times New Roman" w:hint="eastAsia"/>
                      <w:sz w:val="19"/>
                      <w:szCs w:val="19"/>
                    </w:rPr>
                    <w:br/>
                  </w:r>
                  <w:r w:rsidRPr="00EA14AE">
                    <w:rPr>
                      <w:rStyle w:val="stylememo1"/>
                      <w:rFonts w:ascii="Times New Roman" w:eastAsia="新細明體" w:hAnsi="Times New Roman" w:hint="default"/>
                      <w:sz w:val="19"/>
                      <w:szCs w:val="19"/>
                    </w:rPr>
                    <w:t>11.</w:t>
                  </w:r>
                  <w:r w:rsidRPr="00EA14AE">
                    <w:rPr>
                      <w:rStyle w:val="stylememo1"/>
                      <w:rFonts w:ascii="Times New Roman" w:eastAsia="新細明體" w:hAnsi="Times New Roman" w:hint="default"/>
                      <w:sz w:val="19"/>
                      <w:szCs w:val="19"/>
                    </w:rPr>
                    <w:t>入境泰國最新規定：香煙每人身上僅只能帶一條，直到上遊覽車前皆不可以給同一個人合併攜帶，若被查驗到處以罰款</w:t>
                  </w:r>
                  <w:r w:rsidRPr="00EA14AE">
                    <w:rPr>
                      <w:rStyle w:val="stylememo1"/>
                      <w:rFonts w:ascii="Times New Roman" w:eastAsia="新細明體" w:hAnsi="Times New Roman" w:hint="default"/>
                      <w:sz w:val="19"/>
                      <w:szCs w:val="19"/>
                    </w:rPr>
                    <w:t>(</w:t>
                  </w:r>
                  <w:r w:rsidRPr="00EA14AE">
                    <w:rPr>
                      <w:rStyle w:val="stylememo1"/>
                      <w:rFonts w:ascii="Times New Roman" w:eastAsia="新細明體" w:hAnsi="Times New Roman" w:hint="default"/>
                      <w:sz w:val="19"/>
                      <w:szCs w:val="19"/>
                    </w:rPr>
                    <w:t>約</w:t>
                  </w:r>
                  <w:r w:rsidRPr="00EA14AE">
                    <w:rPr>
                      <w:rStyle w:val="stylememo1"/>
                      <w:rFonts w:ascii="Times New Roman" w:eastAsia="新細明體" w:hAnsi="Times New Roman" w:hint="default"/>
                      <w:sz w:val="19"/>
                      <w:szCs w:val="19"/>
                    </w:rPr>
                    <w:t>5~10</w:t>
                  </w:r>
                  <w:r w:rsidRPr="00EA14AE">
                    <w:rPr>
                      <w:rStyle w:val="stylememo1"/>
                      <w:rFonts w:ascii="Times New Roman" w:eastAsia="新細明體" w:hAnsi="Times New Roman" w:hint="default"/>
                      <w:sz w:val="19"/>
                      <w:szCs w:val="19"/>
                    </w:rPr>
                    <w:t>萬泰珠</w:t>
                  </w:r>
                  <w:r w:rsidRPr="00EA14AE">
                    <w:rPr>
                      <w:rStyle w:val="stylememo1"/>
                      <w:rFonts w:ascii="Times New Roman" w:eastAsia="新細明體" w:hAnsi="Times New Roman" w:hint="default"/>
                      <w:sz w:val="19"/>
                      <w:szCs w:val="19"/>
                    </w:rPr>
                    <w:t>)</w:t>
                  </w:r>
                  <w:r w:rsidRPr="00EA14AE">
                    <w:rPr>
                      <w:rStyle w:val="stylememo1"/>
                      <w:rFonts w:ascii="Times New Roman" w:eastAsia="新細明體" w:hAnsi="Times New Roman" w:hint="default"/>
                      <w:sz w:val="19"/>
                      <w:szCs w:val="19"/>
                    </w:rPr>
                    <w:t>需自行負責。</w:t>
                  </w:r>
                  <w:r w:rsidRPr="00EA14AE">
                    <w:rPr>
                      <w:rFonts w:ascii="Times New Roman" w:hAnsi="Times New Roman" w:hint="eastAsia"/>
                      <w:sz w:val="19"/>
                      <w:szCs w:val="19"/>
                    </w:rPr>
                    <w:br/>
                  </w:r>
                  <w:r w:rsidRPr="00EA14AE">
                    <w:rPr>
                      <w:rStyle w:val="stylememo1"/>
                      <w:rFonts w:ascii="Times New Roman" w:eastAsia="新細明體" w:hAnsi="Times New Roman" w:hint="default"/>
                      <w:sz w:val="19"/>
                      <w:szCs w:val="19"/>
                    </w:rPr>
                    <w:t>**</w:t>
                  </w:r>
                  <w:r w:rsidRPr="00EA14AE">
                    <w:rPr>
                      <w:rStyle w:val="stylememo1"/>
                      <w:rFonts w:ascii="Times New Roman" w:eastAsia="新細明體" w:hAnsi="Times New Roman" w:hint="default"/>
                      <w:sz w:val="19"/>
                      <w:szCs w:val="19"/>
                    </w:rPr>
                    <w:t>泰國政府從二月</w:t>
                  </w:r>
                  <w:r w:rsidRPr="00EA14AE">
                    <w:rPr>
                      <w:rStyle w:val="stylememo1"/>
                      <w:rFonts w:ascii="Times New Roman" w:eastAsia="新細明體" w:hAnsi="Times New Roman" w:hint="default"/>
                      <w:sz w:val="19"/>
                      <w:szCs w:val="19"/>
                    </w:rPr>
                    <w:t>—</w:t>
                  </w:r>
                  <w:r w:rsidRPr="00EA14AE">
                    <w:rPr>
                      <w:rStyle w:val="stylememo1"/>
                      <w:rFonts w:ascii="Times New Roman" w:eastAsia="新細明體" w:hAnsi="Times New Roman" w:hint="default"/>
                      <w:sz w:val="19"/>
                      <w:szCs w:val="19"/>
                    </w:rPr>
                    <w:t>日起海灘禁止吸煙違者罰金十萬銖或坐牢一年</w:t>
                  </w:r>
                  <w:r w:rsidRPr="00EA14AE">
                    <w:rPr>
                      <w:rStyle w:val="stylememo1"/>
                      <w:rFonts w:ascii="Times New Roman" w:eastAsia="新細明體" w:hAnsi="Times New Roman" w:hint="default"/>
                      <w:sz w:val="19"/>
                      <w:szCs w:val="19"/>
                    </w:rPr>
                    <w:t>…</w:t>
                  </w:r>
                  <w:r w:rsidRPr="00EA14AE">
                    <w:rPr>
                      <w:rStyle w:val="stylememo1"/>
                      <w:rFonts w:ascii="Times New Roman" w:eastAsia="新細明體" w:hAnsi="Times New Roman" w:hint="default"/>
                      <w:sz w:val="19"/>
                      <w:szCs w:val="19"/>
                    </w:rPr>
                    <w:t>注意不要違規</w:t>
                  </w:r>
                  <w:r w:rsidRPr="00EA14AE">
                    <w:rPr>
                      <w:rStyle w:val="stylememo1"/>
                      <w:rFonts w:ascii="Times New Roman" w:eastAsia="新細明體" w:hAnsi="Times New Roman" w:hint="default"/>
                      <w:sz w:val="19"/>
                      <w:szCs w:val="19"/>
                    </w:rPr>
                    <w:t>**</w:t>
                  </w:r>
                  <w:r w:rsidR="004B4755">
                    <w:rPr>
                      <w:rStyle w:val="stylememo1"/>
                      <w:rFonts w:ascii="Times New Roman" w:eastAsia="新細明體" w:hAnsi="Times New Roman" w:hint="default"/>
                      <w:sz w:val="19"/>
                      <w:szCs w:val="19"/>
                    </w:rPr>
                    <w:t xml:space="preserve">                                 </w:t>
                  </w:r>
                  <w:r w:rsidR="00EA14AE" w:rsidRPr="002605CB">
                    <w:rPr>
                      <w:rStyle w:val="stylememo1"/>
                      <w:rFonts w:ascii="Times New Roman" w:eastAsia="新細明體" w:hAnsi="Times New Roman" w:hint="default"/>
                      <w:sz w:val="20"/>
                      <w:szCs w:val="20"/>
                    </w:rPr>
                    <w:t>*</w:t>
                  </w:r>
                  <w:r w:rsidR="00EA14AE" w:rsidRPr="002605CB">
                    <w:rPr>
                      <w:rStyle w:val="stylememo1"/>
                      <w:rFonts w:ascii="Times New Roman" w:eastAsia="新細明體" w:hAnsi="Times New Roman" w:hint="default"/>
                      <w:sz w:val="20"/>
                      <w:szCs w:val="20"/>
                    </w:rPr>
                    <w:t>祝旅途愉快</w:t>
                  </w:r>
                  <w:r w:rsidR="00EA14AE" w:rsidRPr="002605CB">
                    <w:rPr>
                      <w:rStyle w:val="stylememo1"/>
                      <w:rFonts w:ascii="Times New Roman" w:eastAsia="新細明體" w:hAnsi="Times New Roman" w:hint="default"/>
                      <w:sz w:val="20"/>
                      <w:szCs w:val="20"/>
                    </w:rPr>
                    <w:t>*</w:t>
                  </w:r>
                </w:p>
              </w:tc>
            </w:tr>
            <w:tr w:rsidR="00EA14AE" w:rsidRPr="00EA14AE" w14:paraId="391560D5" w14:textId="77777777" w:rsidTr="00EA14AE">
              <w:trPr>
                <w:tblCellSpacing w:w="15" w:type="dxa"/>
              </w:trPr>
              <w:tc>
                <w:tcPr>
                  <w:tcW w:w="0" w:type="auto"/>
                  <w:vAlign w:val="center"/>
                  <w:hideMark/>
                </w:tcPr>
                <w:p w14:paraId="6FB976F4" w14:textId="77777777" w:rsidR="00CA36E3" w:rsidRPr="00EA14AE" w:rsidRDefault="00CA36E3" w:rsidP="00EA14AE">
                  <w:pPr>
                    <w:spacing w:line="0" w:lineRule="atLeast"/>
                    <w:jc w:val="right"/>
                    <w:rPr>
                      <w:rFonts w:ascii="Times New Roman" w:hAnsi="Times New Roman"/>
                    </w:rPr>
                  </w:pPr>
                </w:p>
              </w:tc>
            </w:tr>
          </w:tbl>
          <w:p w14:paraId="04309E54" w14:textId="77777777" w:rsidR="00CA36E3" w:rsidRPr="00EA14AE" w:rsidRDefault="00CA36E3" w:rsidP="00EA14AE">
            <w:pPr>
              <w:spacing w:line="0" w:lineRule="atLeast"/>
              <w:rPr>
                <w:rFonts w:ascii="Times New Roman" w:hAnsi="Times New Roman"/>
              </w:rPr>
            </w:pPr>
          </w:p>
        </w:tc>
      </w:tr>
    </w:tbl>
    <w:p w14:paraId="09EF630B" w14:textId="77777777" w:rsidR="00EA14AE" w:rsidRDefault="00EA14AE" w:rsidP="00EA14AE">
      <w:pPr>
        <w:pStyle w:val="Web"/>
        <w:spacing w:before="0" w:beforeAutospacing="0" w:after="0" w:afterAutospacing="0" w:line="0" w:lineRule="atLeast"/>
        <w:jc w:val="center"/>
        <w:rPr>
          <w:rFonts w:cs="Times New Roman"/>
          <w:sz w:val="40"/>
          <w:szCs w:val="40"/>
        </w:rPr>
      </w:pPr>
      <w:r w:rsidRPr="00EA14AE">
        <w:rPr>
          <w:rFonts w:cs="Times New Roman"/>
          <w:sz w:val="40"/>
          <w:szCs w:val="40"/>
        </w:rPr>
        <w:lastRenderedPageBreak/>
        <w:t>蘭娜泰北雙城～清萊白廟清邁藍廟 金三角國家公園5日</w:t>
      </w:r>
    </w:p>
    <w:p w14:paraId="3FB75378" w14:textId="77777777" w:rsidR="00C341F4" w:rsidRPr="00C341F4" w:rsidRDefault="00C341F4" w:rsidP="00EA14AE">
      <w:pPr>
        <w:pStyle w:val="Web"/>
        <w:spacing w:before="0" w:beforeAutospacing="0" w:after="0" w:afterAutospacing="0" w:line="0" w:lineRule="atLeast"/>
        <w:jc w:val="center"/>
        <w:rPr>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9896"/>
      </w:tblGrid>
      <w:tr w:rsidR="00EA14AE" w:rsidRPr="00EA14AE" w14:paraId="1322371E" w14:textId="77777777" w:rsidTr="00EA14AE">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709FE74" w14:textId="77777777" w:rsidR="00EA14AE" w:rsidRPr="00EA14AE" w:rsidRDefault="00EA14AE" w:rsidP="00EA14AE">
            <w:pPr>
              <w:spacing w:line="0" w:lineRule="atLeast"/>
              <w:jc w:val="center"/>
            </w:pPr>
            <w:r w:rsidRPr="00EA14AE">
              <w:rPr>
                <w:b/>
                <w:bCs/>
              </w:rPr>
              <w:t>第</w:t>
            </w:r>
            <w:r w:rsidRPr="00EA14AE">
              <w:rPr>
                <w:b/>
                <w:bCs/>
              </w:rPr>
              <w:br/>
              <w:t>1</w:t>
            </w:r>
            <w:r w:rsidRPr="00EA14AE">
              <w:rPr>
                <w:b/>
                <w:bCs/>
              </w:rPr>
              <w:b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088B8D" w14:textId="02B60DDD" w:rsidR="004B4755" w:rsidRPr="004B4755" w:rsidRDefault="004B4755" w:rsidP="004B4755">
            <w:pPr>
              <w:spacing w:line="0" w:lineRule="atLeast"/>
              <w:rPr>
                <w:b/>
                <w:bCs/>
              </w:rPr>
            </w:pPr>
            <w:r w:rsidRPr="004B4755">
              <w:rPr>
                <w:rFonts w:hint="eastAsia"/>
                <w:b/>
                <w:bCs/>
              </w:rPr>
              <w:t>桃園／清邁</w:t>
            </w:r>
            <w:r w:rsidRPr="004B4755">
              <w:rPr>
                <w:b/>
                <w:bCs/>
              </w:rPr>
              <w:t xml:space="preserve"> → 清萊 →SINGHA PARK 聖獅公園(含遊園車、長頸鹿拍照互動) → 清萊藍廟→ 清萊夜市 </w:t>
            </w:r>
          </w:p>
          <w:p w14:paraId="52DE6648" w14:textId="77777777" w:rsidR="004B4755" w:rsidRPr="004B4755" w:rsidRDefault="004B4755" w:rsidP="004B4755">
            <w:pPr>
              <w:spacing w:line="0" w:lineRule="atLeast"/>
            </w:pPr>
            <w:r w:rsidRPr="004B4755">
              <w:rPr>
                <w:rFonts w:hint="eastAsia"/>
              </w:rPr>
              <w:t>●</w:t>
            </w:r>
            <w:r w:rsidRPr="004B4755">
              <w:t>SINGHA PARK 聖獅公園</w:t>
            </w:r>
          </w:p>
          <w:p w14:paraId="3906ABA1" w14:textId="77777777" w:rsidR="004B4755" w:rsidRPr="004B4755" w:rsidRDefault="004B4755" w:rsidP="004B4755">
            <w:pPr>
              <w:spacing w:line="0" w:lineRule="atLeast"/>
            </w:pPr>
            <w:r w:rsidRPr="004B4755">
              <w:rPr>
                <w:rFonts w:hint="eastAsia"/>
              </w:rPr>
              <w:t>又稱辛哈公園，是泰國最大的農場主題式公園，為了改善少數民族的生計問題，聖獅公園獲得泰國最大的茶葉生產商聖獅</w:t>
            </w:r>
            <w:r w:rsidRPr="004B4755">
              <w:t>(Singha)支持下而成立，打造農場主題觀光以及茶園、小型動物園。</w:t>
            </w:r>
          </w:p>
          <w:p w14:paraId="4FF3004D" w14:textId="77777777" w:rsidR="004B4755" w:rsidRPr="004B4755" w:rsidRDefault="004B4755" w:rsidP="004B4755">
            <w:pPr>
              <w:spacing w:line="0" w:lineRule="atLeast"/>
            </w:pPr>
          </w:p>
          <w:p w14:paraId="385F6862" w14:textId="77777777" w:rsidR="004B4755" w:rsidRPr="004B4755" w:rsidRDefault="004B4755" w:rsidP="004B4755">
            <w:pPr>
              <w:spacing w:line="0" w:lineRule="atLeast"/>
            </w:pPr>
            <w:r w:rsidRPr="004B4755">
              <w:rPr>
                <w:rFonts w:hint="eastAsia"/>
              </w:rPr>
              <w:t>●清萊藍廟</w:t>
            </w:r>
          </w:p>
          <w:p w14:paraId="3F344C59" w14:textId="77777777" w:rsidR="004B4755" w:rsidRPr="004B4755" w:rsidRDefault="004B4755" w:rsidP="004B4755">
            <w:pPr>
              <w:spacing w:line="0" w:lineRule="atLeast"/>
            </w:pPr>
            <w:r w:rsidRPr="004B4755">
              <w:rPr>
                <w:rFonts w:hint="eastAsia"/>
              </w:rPr>
              <w:t>藍廟由清萊白廟設計者的徒弟所設計建造，雖然規模較白廟小，但是整體外觀呈現耀眼宏偉的藍色，</w:t>
            </w:r>
            <w:r w:rsidRPr="004B4755">
              <w:t xml:space="preserve"> 內部佛像精緻，是一座傳統與現代藝術完美融合的泰式寺廟。</w:t>
            </w:r>
          </w:p>
          <w:p w14:paraId="5461B684" w14:textId="77777777" w:rsidR="004B4755" w:rsidRPr="004B4755" w:rsidRDefault="004B4755" w:rsidP="004B4755">
            <w:pPr>
              <w:spacing w:line="0" w:lineRule="atLeast"/>
            </w:pPr>
          </w:p>
          <w:p w14:paraId="43A3CB08" w14:textId="77777777" w:rsidR="004B4755" w:rsidRPr="004B4755" w:rsidRDefault="004B4755" w:rsidP="004B4755">
            <w:pPr>
              <w:spacing w:line="0" w:lineRule="atLeast"/>
            </w:pPr>
            <w:r w:rsidRPr="004B4755">
              <w:rPr>
                <w:rFonts w:hint="eastAsia"/>
              </w:rPr>
              <w:t>●清萊夜市</w:t>
            </w:r>
          </w:p>
          <w:p w14:paraId="4F47DE26" w14:textId="7DB0CD04" w:rsidR="00EA14AE" w:rsidRPr="00EA14AE" w:rsidRDefault="004B4755" w:rsidP="004B4755">
            <w:pPr>
              <w:spacing w:line="0" w:lineRule="atLeast"/>
            </w:pPr>
            <w:r w:rsidRPr="004B4755">
              <w:rPr>
                <w:rFonts w:hint="eastAsia"/>
              </w:rPr>
              <w:t>這裡是清萊唯一的夜市，入夜後清萊城內最適合閒逛、打發時間的地方之一，這裡有來自泰國低地山地部落的各種工藝品和紀念品，如木雕、大理石雕刻等，除了品類繁多的商品，還有傳統的泰式按摩，</w:t>
            </w:r>
            <w:r w:rsidRPr="004B4755">
              <w:t xml:space="preserve"> 以及當地特色的唱歌和舞蹈表演</w:t>
            </w:r>
            <w:r w:rsidRPr="004B4755">
              <w:rPr>
                <w:b/>
                <w:bCs/>
              </w:rPr>
              <w:t>。</w:t>
            </w:r>
          </w:p>
        </w:tc>
      </w:tr>
      <w:tr w:rsidR="00EA14AE" w:rsidRPr="00EA14AE" w14:paraId="0462FAA1" w14:textId="77777777" w:rsidTr="00EA14A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2A92F2D" w14:textId="77777777" w:rsidR="00EA14AE" w:rsidRPr="00EA14AE" w:rsidRDefault="00EA14AE" w:rsidP="00EA14AE">
            <w:pPr>
              <w:spacing w:line="0" w:lineRule="atLeast"/>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838A71" w14:textId="6573E4E0" w:rsidR="00EA14AE" w:rsidRPr="00EA14AE" w:rsidRDefault="00EA14AE" w:rsidP="00EA14AE">
            <w:pPr>
              <w:spacing w:line="0" w:lineRule="atLeast"/>
            </w:pPr>
            <w:r w:rsidRPr="00EA14AE">
              <w:t>早餐：溫暖的家　　中餐：火山排骨龍蝦麵餐標300</w:t>
            </w:r>
            <w:r w:rsidR="00FF10F1" w:rsidRPr="00FF10F1">
              <w:rPr>
                <w:rFonts w:hint="eastAsia"/>
              </w:rPr>
              <w:t>泰銖</w:t>
            </w:r>
            <w:r w:rsidRPr="00EA14AE">
              <w:t xml:space="preserve">　　晚餐：</w:t>
            </w:r>
            <w:r w:rsidR="004B4755" w:rsidRPr="004B4755">
              <w:rPr>
                <w:rFonts w:hint="eastAsia"/>
              </w:rPr>
              <w:t>河畔中式料理</w:t>
            </w:r>
            <w:r w:rsidR="004B4755" w:rsidRPr="004B4755">
              <w:t xml:space="preserve"> 250 泰銖</w:t>
            </w:r>
          </w:p>
        </w:tc>
      </w:tr>
      <w:tr w:rsidR="00EA14AE" w:rsidRPr="00EA14AE" w14:paraId="3223BCA3" w14:textId="77777777" w:rsidTr="00EA14A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435A357" w14:textId="77777777" w:rsidR="00EA14AE" w:rsidRPr="00EA14AE" w:rsidRDefault="00EA14AE" w:rsidP="00EA14AE">
            <w:pPr>
              <w:spacing w:line="0" w:lineRule="atLeast"/>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C82AED" w14:textId="67EF1913" w:rsidR="00EA14AE" w:rsidRPr="00EA14AE" w:rsidRDefault="00EA14AE" w:rsidP="00CE7DF7">
            <w:pPr>
              <w:spacing w:line="0" w:lineRule="atLeast"/>
            </w:pPr>
            <w:r w:rsidRPr="00EA14AE">
              <w:t>住宿： </w:t>
            </w:r>
            <w:r w:rsidR="00CE7DF7">
              <w:t>PHUFA WAREE CHIANGRAI RESORT</w:t>
            </w:r>
            <w:r w:rsidR="00CE7DF7">
              <w:rPr>
                <w:rFonts w:hint="eastAsia"/>
              </w:rPr>
              <w:t xml:space="preserve"> </w:t>
            </w:r>
            <w:r w:rsidR="00CE7DF7">
              <w:t>(清萊四星 普法瓦里清萊度假村)</w:t>
            </w:r>
          </w:p>
        </w:tc>
      </w:tr>
      <w:tr w:rsidR="00EA14AE" w:rsidRPr="00EA14AE" w14:paraId="045BACBC" w14:textId="77777777" w:rsidTr="00EA14AE">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0087A7B" w14:textId="77777777" w:rsidR="00EA14AE" w:rsidRPr="00EA14AE" w:rsidRDefault="00EA14AE" w:rsidP="00EA14AE">
            <w:pPr>
              <w:spacing w:line="0" w:lineRule="atLeast"/>
              <w:jc w:val="center"/>
            </w:pPr>
            <w:r w:rsidRPr="00EA14AE">
              <w:rPr>
                <w:b/>
                <w:bCs/>
              </w:rPr>
              <w:t>第</w:t>
            </w:r>
            <w:r w:rsidRPr="00EA14AE">
              <w:rPr>
                <w:b/>
                <w:bCs/>
              </w:rPr>
              <w:br/>
              <w:t>2</w:t>
            </w:r>
            <w:r w:rsidRPr="00EA14AE">
              <w:rPr>
                <w:b/>
                <w:bCs/>
              </w:rPr>
              <w:b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6F1540" w14:textId="77777777" w:rsidR="004B4755" w:rsidRPr="004B4755" w:rsidRDefault="004B4755" w:rsidP="004B4755">
            <w:pPr>
              <w:spacing w:line="0" w:lineRule="atLeast"/>
              <w:rPr>
                <w:b/>
                <w:bCs/>
              </w:rPr>
            </w:pPr>
            <w:r w:rsidRPr="004B4755">
              <w:rPr>
                <w:rFonts w:hint="eastAsia"/>
                <w:b/>
                <w:bCs/>
              </w:rPr>
              <w:t>清萊</w:t>
            </w:r>
            <w:r w:rsidRPr="004B4755">
              <w:rPr>
                <w:b/>
                <w:bCs/>
              </w:rPr>
              <w:t xml:space="preserve"> → 金三角坐遊船 → 金三角鴉片博物館 → 金三角櫻花樹天空步道 → 打卡勝地! Lalitta 絕美仙境咖啡廳(招待飲料一杯)→ IG 打卡 絕美龍坤藝術廟(白廟) WAT RONG KHUN</w:t>
            </w:r>
          </w:p>
          <w:p w14:paraId="738F227F" w14:textId="77777777" w:rsidR="004B4755" w:rsidRPr="004B4755" w:rsidRDefault="004B4755" w:rsidP="004B4755">
            <w:pPr>
              <w:spacing w:line="0" w:lineRule="atLeast"/>
            </w:pPr>
            <w:r w:rsidRPr="004B4755">
              <w:rPr>
                <w:rFonts w:hint="eastAsia"/>
              </w:rPr>
              <w:t>●金三角坐遊船</w:t>
            </w:r>
          </w:p>
          <w:p w14:paraId="552B51B4" w14:textId="77777777" w:rsidR="004B4755" w:rsidRPr="004B4755" w:rsidRDefault="004B4755" w:rsidP="004B4755">
            <w:pPr>
              <w:spacing w:line="0" w:lineRule="atLeast"/>
            </w:pPr>
            <w:r w:rsidRPr="004B4755">
              <w:rPr>
                <w:rFonts w:hint="eastAsia"/>
              </w:rPr>
              <w:t>搭乘長尾船前往泰﹑緬﹑寮三國領土分界處，即是</w:t>
            </w:r>
            <w:r w:rsidRPr="004B4755">
              <w:t>(湄公、美塞)兩河的交匯，成為自然國界。</w:t>
            </w:r>
          </w:p>
          <w:p w14:paraId="79EA520F" w14:textId="77777777" w:rsidR="004B4755" w:rsidRPr="004B4755" w:rsidRDefault="004B4755" w:rsidP="004B4755">
            <w:pPr>
              <w:spacing w:line="0" w:lineRule="atLeast"/>
            </w:pPr>
          </w:p>
          <w:p w14:paraId="2D5B0A54" w14:textId="77777777" w:rsidR="004B4755" w:rsidRPr="004B4755" w:rsidRDefault="004B4755" w:rsidP="004B4755">
            <w:pPr>
              <w:spacing w:line="0" w:lineRule="atLeast"/>
            </w:pPr>
            <w:r w:rsidRPr="004B4755">
              <w:rPr>
                <w:rFonts w:hint="eastAsia"/>
              </w:rPr>
              <w:t>●金三角鴉片博物館</w:t>
            </w:r>
          </w:p>
          <w:p w14:paraId="18A7FC2E" w14:textId="77777777" w:rsidR="004B4755" w:rsidRPr="004B4755" w:rsidRDefault="004B4755" w:rsidP="004B4755">
            <w:pPr>
              <w:spacing w:line="0" w:lineRule="atLeast"/>
            </w:pPr>
            <w:r w:rsidRPr="004B4755">
              <w:rPr>
                <w:rFonts w:hint="eastAsia"/>
              </w:rPr>
              <w:t>鴉片博物館是在</w:t>
            </w:r>
            <w:r w:rsidRPr="004B4755">
              <w:t xml:space="preserve"> 1990 年建立的，位於索拉（Sop Ruak）城中心，這是全世界唯一一家鴉片博物館， 展館外型設計簡單樸實，從整體設計的概念，資料搜集，展品陳列到多媒體應用，都跟西方現代博物館不相上下，形象而生動地向遊客介紹了人類與毒品鬥爭的漫長歷史。</w:t>
            </w:r>
          </w:p>
          <w:p w14:paraId="7F822502" w14:textId="77777777" w:rsidR="004B4755" w:rsidRPr="004B4755" w:rsidRDefault="004B4755" w:rsidP="004B4755">
            <w:pPr>
              <w:spacing w:line="0" w:lineRule="atLeast"/>
            </w:pPr>
          </w:p>
          <w:p w14:paraId="3ED2B5B0" w14:textId="77777777" w:rsidR="004B4755" w:rsidRPr="004B4755" w:rsidRDefault="004B4755" w:rsidP="004B4755">
            <w:pPr>
              <w:spacing w:line="0" w:lineRule="atLeast"/>
            </w:pPr>
            <w:r w:rsidRPr="004B4755">
              <w:rPr>
                <w:rFonts w:hint="eastAsia"/>
              </w:rPr>
              <w:t>●金三角櫻花樹天空步道</w:t>
            </w:r>
          </w:p>
          <w:p w14:paraId="3490F36F" w14:textId="77777777" w:rsidR="004B4755" w:rsidRPr="004B4755" w:rsidRDefault="004B4755" w:rsidP="004B4755">
            <w:pPr>
              <w:spacing w:line="0" w:lineRule="atLeast"/>
            </w:pPr>
            <w:r w:rsidRPr="004B4755">
              <w:rPr>
                <w:rFonts w:hint="eastAsia"/>
              </w:rPr>
              <w:t>天空步道地理位置優越，不僅可以欣賞泰國境內湄公河景，河岸另一側就是寮國，往西遠眺還能看到緬甸，</w:t>
            </w:r>
            <w:r w:rsidRPr="004B4755">
              <w:t>360 度全景「金三角」風光盡收眼底，大部分的步道是由 3層強化玻璃鋪設而成，厚度達 48 毫米。</w:t>
            </w:r>
          </w:p>
          <w:p w14:paraId="37D7C2A4" w14:textId="77777777" w:rsidR="004B4755" w:rsidRPr="004B4755" w:rsidRDefault="004B4755" w:rsidP="004B4755">
            <w:pPr>
              <w:spacing w:line="0" w:lineRule="atLeast"/>
            </w:pPr>
          </w:p>
          <w:p w14:paraId="6B52D4D5" w14:textId="77777777" w:rsidR="004B4755" w:rsidRPr="004B4755" w:rsidRDefault="004B4755" w:rsidP="004B4755">
            <w:pPr>
              <w:spacing w:line="0" w:lineRule="atLeast"/>
            </w:pPr>
            <w:r w:rsidRPr="004B4755">
              <w:rPr>
                <w:rFonts w:hint="eastAsia"/>
              </w:rPr>
              <w:t>●</w:t>
            </w:r>
            <w:r w:rsidRPr="004B4755">
              <w:t>Lalitta 絕美仙境咖啡廳</w:t>
            </w:r>
          </w:p>
          <w:p w14:paraId="63BBE59D" w14:textId="77777777" w:rsidR="004B4755" w:rsidRPr="004B4755" w:rsidRDefault="004B4755" w:rsidP="004B4755">
            <w:pPr>
              <w:spacing w:line="0" w:lineRule="atLeast"/>
            </w:pPr>
            <w:r w:rsidRPr="004B4755">
              <w:rPr>
                <w:rFonts w:hint="eastAsia"/>
              </w:rPr>
              <w:t>斥資</w:t>
            </w:r>
            <w:r w:rsidRPr="004B4755">
              <w:t xml:space="preserve"> 8000 萬泰銖打造的 Lalitta Café! 咖啡廳內的氣氛是各種樹木成蔭。無論你放眼望去，都只會看到令人賞心悅目的綠色植物。一路上飄著蒸汽，彷彿置身於童話世界</w:t>
            </w:r>
          </w:p>
          <w:p w14:paraId="3A64AA27" w14:textId="77777777" w:rsidR="004B4755" w:rsidRPr="004B4755" w:rsidRDefault="004B4755" w:rsidP="004B4755">
            <w:pPr>
              <w:spacing w:line="0" w:lineRule="atLeast"/>
            </w:pPr>
          </w:p>
          <w:p w14:paraId="42E06625" w14:textId="77777777" w:rsidR="004B4755" w:rsidRPr="004B4755" w:rsidRDefault="004B4755" w:rsidP="004B4755">
            <w:pPr>
              <w:spacing w:line="0" w:lineRule="atLeast"/>
            </w:pPr>
            <w:r w:rsidRPr="004B4755">
              <w:rPr>
                <w:rFonts w:hint="eastAsia"/>
              </w:rPr>
              <w:t>●絕美龍坤藝術廟</w:t>
            </w:r>
          </w:p>
          <w:p w14:paraId="35BB7A53" w14:textId="77777777" w:rsidR="004B4755" w:rsidRPr="004B4755" w:rsidRDefault="004B4755" w:rsidP="004B4755">
            <w:pPr>
              <w:spacing w:line="0" w:lineRule="atLeast"/>
            </w:pPr>
            <w:r w:rsidRPr="004B4755">
              <w:rPr>
                <w:rFonts w:hint="eastAsia"/>
              </w:rPr>
              <w:t>可說是集傳統與現代創作於一身的曠世巨作</w:t>
            </w:r>
            <w:r w:rsidRPr="004B4755">
              <w:t>!泰國 國寶級藝術家查仁猜花費五年以上的時間，與其徒弟們共同創造出來的，獨具泰國風格。</w:t>
            </w:r>
          </w:p>
          <w:p w14:paraId="745096AB" w14:textId="77777777" w:rsidR="004B4755" w:rsidRPr="004B4755" w:rsidRDefault="004B4755" w:rsidP="004B4755">
            <w:pPr>
              <w:spacing w:line="0" w:lineRule="atLeast"/>
              <w:rPr>
                <w:b/>
                <w:bCs/>
              </w:rPr>
            </w:pPr>
          </w:p>
          <w:p w14:paraId="52B11A20" w14:textId="77777777" w:rsidR="004B4755" w:rsidRPr="00FF10F1" w:rsidRDefault="004B4755" w:rsidP="004B4755">
            <w:pPr>
              <w:spacing w:line="0" w:lineRule="atLeast"/>
              <w:rPr>
                <w:color w:val="FF0000"/>
                <w:sz w:val="22"/>
                <w:szCs w:val="22"/>
              </w:rPr>
            </w:pPr>
            <w:r w:rsidRPr="00FF10F1">
              <w:rPr>
                <w:rFonts w:hint="eastAsia"/>
                <w:color w:val="FF0000"/>
                <w:sz w:val="22"/>
                <w:szCs w:val="22"/>
              </w:rPr>
              <w:t>各位旅客到龍崑藝術廟參觀時的注意事項：</w:t>
            </w:r>
          </w:p>
          <w:p w14:paraId="6F442F24" w14:textId="77777777" w:rsidR="004B4755" w:rsidRPr="00FF10F1" w:rsidRDefault="004B4755" w:rsidP="004B4755">
            <w:pPr>
              <w:spacing w:line="0" w:lineRule="atLeast"/>
              <w:rPr>
                <w:color w:val="FF0000"/>
                <w:sz w:val="22"/>
                <w:szCs w:val="22"/>
              </w:rPr>
            </w:pPr>
            <w:r w:rsidRPr="00FF10F1">
              <w:rPr>
                <w:color w:val="FF0000"/>
                <w:sz w:val="22"/>
                <w:szCs w:val="22"/>
              </w:rPr>
              <w:t>1.請勿踐踏草皮。</w:t>
            </w:r>
          </w:p>
          <w:p w14:paraId="25D1590A" w14:textId="77777777" w:rsidR="004B4755" w:rsidRPr="00FF10F1" w:rsidRDefault="004B4755" w:rsidP="004B4755">
            <w:pPr>
              <w:spacing w:line="0" w:lineRule="atLeast"/>
              <w:rPr>
                <w:color w:val="FF0000"/>
                <w:sz w:val="22"/>
                <w:szCs w:val="22"/>
              </w:rPr>
            </w:pPr>
            <w:r w:rsidRPr="00FF10F1">
              <w:rPr>
                <w:color w:val="FF0000"/>
                <w:sz w:val="22"/>
                <w:szCs w:val="22"/>
              </w:rPr>
              <w:t>2.千萬要脫鞋後進去。</w:t>
            </w:r>
          </w:p>
          <w:p w14:paraId="6B5189E8" w14:textId="77777777" w:rsidR="004B4755" w:rsidRPr="00FF10F1" w:rsidRDefault="004B4755" w:rsidP="004B4755">
            <w:pPr>
              <w:spacing w:line="0" w:lineRule="atLeast"/>
              <w:rPr>
                <w:color w:val="FF0000"/>
                <w:sz w:val="22"/>
                <w:szCs w:val="22"/>
              </w:rPr>
            </w:pPr>
            <w:r w:rsidRPr="00FF10F1">
              <w:rPr>
                <w:color w:val="FF0000"/>
                <w:sz w:val="22"/>
                <w:szCs w:val="22"/>
              </w:rPr>
              <w:t>3.入口只可進單行道不可以調頭出來。</w:t>
            </w:r>
          </w:p>
          <w:p w14:paraId="322468BE" w14:textId="77777777" w:rsidR="004B4755" w:rsidRPr="00FF10F1" w:rsidRDefault="004B4755" w:rsidP="004B4755">
            <w:pPr>
              <w:spacing w:line="0" w:lineRule="atLeast"/>
              <w:rPr>
                <w:color w:val="FF0000"/>
                <w:sz w:val="22"/>
                <w:szCs w:val="22"/>
              </w:rPr>
            </w:pPr>
            <w:r w:rsidRPr="00FF10F1">
              <w:rPr>
                <w:color w:val="FF0000"/>
                <w:sz w:val="22"/>
                <w:szCs w:val="22"/>
              </w:rPr>
              <w:t>4.附近沒有標明吸菸區的地方千萬不可以吸菸。</w:t>
            </w:r>
          </w:p>
          <w:p w14:paraId="39D30462" w14:textId="77777777" w:rsidR="004B4755" w:rsidRPr="00FF10F1" w:rsidRDefault="004B4755" w:rsidP="004B4755">
            <w:pPr>
              <w:spacing w:line="0" w:lineRule="atLeast"/>
              <w:rPr>
                <w:color w:val="FF0000"/>
                <w:sz w:val="22"/>
                <w:szCs w:val="22"/>
              </w:rPr>
            </w:pPr>
            <w:r w:rsidRPr="00FF10F1">
              <w:rPr>
                <w:color w:val="FF0000"/>
                <w:sz w:val="22"/>
                <w:szCs w:val="22"/>
              </w:rPr>
              <w:t>5.進了他廟裡千萬千萬不可以拿出你的相機。</w:t>
            </w:r>
          </w:p>
          <w:p w14:paraId="6F5C08C1" w14:textId="77777777" w:rsidR="004B4755" w:rsidRPr="00FF10F1" w:rsidRDefault="004B4755" w:rsidP="004B4755">
            <w:pPr>
              <w:spacing w:line="0" w:lineRule="atLeast"/>
              <w:rPr>
                <w:color w:val="FF0000"/>
                <w:sz w:val="22"/>
                <w:szCs w:val="22"/>
              </w:rPr>
            </w:pPr>
            <w:r w:rsidRPr="00FF10F1">
              <w:rPr>
                <w:color w:val="FF0000"/>
                <w:sz w:val="22"/>
                <w:szCs w:val="22"/>
              </w:rPr>
              <w:t>6. ※今日如果有興趣您可自費參加下列行程：</w:t>
            </w:r>
          </w:p>
          <w:p w14:paraId="004F7C2E" w14:textId="38C8B632" w:rsidR="00EA14AE" w:rsidRPr="00EA14AE" w:rsidRDefault="004B4755" w:rsidP="004B4755">
            <w:pPr>
              <w:spacing w:line="0" w:lineRule="atLeast"/>
            </w:pPr>
            <w:r w:rsidRPr="00FF10F1">
              <w:rPr>
                <w:color w:val="FF0000"/>
                <w:sz w:val="22"/>
                <w:szCs w:val="22"/>
              </w:rPr>
              <w:t>A、美塞邊界+上大其力城： 泰銖 1,800 元 B、DOI TUNG ROYAL PARK 皇太后行宮+御花園： 泰銖 1,200 元</w:t>
            </w:r>
          </w:p>
        </w:tc>
      </w:tr>
      <w:tr w:rsidR="00EA14AE" w:rsidRPr="00EA14AE" w14:paraId="11F004E2" w14:textId="77777777" w:rsidTr="00EA14A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BFE485E" w14:textId="77777777" w:rsidR="00EA14AE" w:rsidRPr="00EA14AE" w:rsidRDefault="00EA14AE" w:rsidP="00EA14AE">
            <w:pPr>
              <w:spacing w:line="0" w:lineRule="atLeast"/>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2B1C77" w14:textId="16DA9DE0" w:rsidR="00EA14AE" w:rsidRPr="00EA14AE" w:rsidRDefault="00EA14AE" w:rsidP="00EA14AE">
            <w:pPr>
              <w:spacing w:line="0" w:lineRule="atLeast"/>
            </w:pPr>
            <w:r w:rsidRPr="00EA14AE">
              <w:t xml:space="preserve">早餐：飯店內自助餐　　</w:t>
            </w:r>
            <w:r w:rsidR="00FF10F1" w:rsidRPr="00FF10F1">
              <w:rPr>
                <w:rFonts w:hint="eastAsia"/>
              </w:rPr>
              <w:t>中餐：金三角風味</w:t>
            </w:r>
            <w:r w:rsidR="00FF10F1" w:rsidRPr="00FF10F1">
              <w:t xml:space="preserve"> 250 泰銖　　晚餐：Moon Mai Restaurant 孟美餐廳</w:t>
            </w:r>
            <w:r w:rsidR="00FF10F1" w:rsidRPr="00FF10F1">
              <w:lastRenderedPageBreak/>
              <w:t xml:space="preserve">北部佳餚風味　</w:t>
            </w:r>
            <w:r w:rsidR="00FF10F1">
              <w:rPr>
                <w:rFonts w:hint="eastAsia"/>
              </w:rPr>
              <w:t>3</w:t>
            </w:r>
            <w:r w:rsidR="00FF10F1" w:rsidRPr="00FF10F1">
              <w:t>50 泰銖</w:t>
            </w:r>
          </w:p>
        </w:tc>
      </w:tr>
      <w:tr w:rsidR="00EA14AE" w:rsidRPr="00EA14AE" w14:paraId="1975CDFD" w14:textId="77777777" w:rsidTr="00EA14A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FF80B1F" w14:textId="77777777" w:rsidR="00EA14AE" w:rsidRPr="00EA14AE" w:rsidRDefault="00EA14AE" w:rsidP="00EA14AE">
            <w:pPr>
              <w:spacing w:line="0" w:lineRule="atLeast"/>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CF86DE" w14:textId="1923B200" w:rsidR="00EA14AE" w:rsidRPr="00EA14AE" w:rsidRDefault="00EA14AE" w:rsidP="00EA14AE">
            <w:pPr>
              <w:spacing w:line="0" w:lineRule="atLeast"/>
            </w:pPr>
            <w:r w:rsidRPr="00EA14AE">
              <w:t>住宿：</w:t>
            </w:r>
            <w:r w:rsidR="00CE7DF7">
              <w:t>PHUFA WAREE CHIANGRAI RESORT</w:t>
            </w:r>
            <w:r w:rsidR="00CE7DF7">
              <w:rPr>
                <w:rFonts w:hint="eastAsia"/>
              </w:rPr>
              <w:t xml:space="preserve"> </w:t>
            </w:r>
            <w:r w:rsidR="00CE7DF7">
              <w:t>(清萊四星 普法瓦里清萊度假村)</w:t>
            </w:r>
          </w:p>
        </w:tc>
      </w:tr>
      <w:tr w:rsidR="00EA14AE" w:rsidRPr="00EA14AE" w14:paraId="0639261A" w14:textId="77777777" w:rsidTr="00EA14AE">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76C267F" w14:textId="77777777" w:rsidR="00EA14AE" w:rsidRPr="00EA14AE" w:rsidRDefault="00EA14AE" w:rsidP="00EA14AE">
            <w:pPr>
              <w:spacing w:line="0" w:lineRule="atLeast"/>
              <w:jc w:val="center"/>
            </w:pPr>
            <w:r w:rsidRPr="00EA14AE">
              <w:rPr>
                <w:b/>
                <w:bCs/>
              </w:rPr>
              <w:t>第</w:t>
            </w:r>
            <w:r w:rsidRPr="00EA14AE">
              <w:rPr>
                <w:b/>
                <w:bCs/>
              </w:rPr>
              <w:br/>
              <w:t>3</w:t>
            </w:r>
            <w:r w:rsidRPr="00EA14AE">
              <w:rPr>
                <w:b/>
                <w:bCs/>
              </w:rPr>
              <w:b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3661EF" w14:textId="77777777" w:rsidR="00FF10F1" w:rsidRPr="00FF10F1" w:rsidRDefault="00FF10F1" w:rsidP="00FF10F1">
            <w:pPr>
              <w:spacing w:line="0" w:lineRule="atLeast"/>
              <w:rPr>
                <w:b/>
                <w:bCs/>
              </w:rPr>
            </w:pPr>
            <w:r w:rsidRPr="00FF10F1">
              <w:rPr>
                <w:rFonts w:hint="eastAsia"/>
                <w:b/>
                <w:bCs/>
              </w:rPr>
              <w:t>清萊→大象表演</w:t>
            </w:r>
            <w:r w:rsidRPr="00FF10F1">
              <w:rPr>
                <w:b/>
                <w:bCs/>
              </w:rPr>
              <w:t>+騎大象過河+竹筏漂流→少數民族(長頸族)→山上的海‧森林美學莊園Pang Pao Beach12 合 1 (粉紅沙灘+天堂階梯+美女橋+熱帶水果園水果吃到飽+ATV 四輪驅動越野車+悠閒下午茶+傳統北部泰服體驗+垂釣比賽+D.I.Y 泰式涼拌木瓜絲+D.I.Y 水燈+泰式超級海鮮晚餐+放天燈)</w:t>
            </w:r>
          </w:p>
          <w:p w14:paraId="6B57D36E" w14:textId="77777777" w:rsidR="00FF10F1" w:rsidRPr="00FF10F1" w:rsidRDefault="00FF10F1" w:rsidP="00FF10F1">
            <w:pPr>
              <w:spacing w:line="0" w:lineRule="atLeast"/>
            </w:pPr>
            <w:r w:rsidRPr="00FF10F1">
              <w:rPr>
                <w:rFonts w:hint="eastAsia"/>
              </w:rPr>
              <w:t>●湄登大象學校</w:t>
            </w:r>
          </w:p>
          <w:p w14:paraId="2357195A" w14:textId="77777777" w:rsidR="00FF10F1" w:rsidRPr="00FF10F1" w:rsidRDefault="00FF10F1" w:rsidP="00FF10F1">
            <w:pPr>
              <w:spacing w:line="0" w:lineRule="atLeast"/>
            </w:pPr>
            <w:r w:rsidRPr="00FF10F1">
              <w:rPr>
                <w:rFonts w:hint="eastAsia"/>
              </w:rPr>
              <w:t>此趟叢林之旅，首先為您帶來大象表演秀</w:t>
            </w:r>
            <w:r w:rsidRPr="00FF10F1">
              <w:t>!本秀重頭戲就是”大象畫畫”，看完這個必定讓你拍案叫絕!再來乘著大象體驗古代皇帝以象代步的感受!</w:t>
            </w:r>
          </w:p>
          <w:p w14:paraId="5F7444DF" w14:textId="77777777" w:rsidR="00FF10F1" w:rsidRPr="00FF10F1" w:rsidRDefault="00FF10F1" w:rsidP="00FF10F1">
            <w:pPr>
              <w:spacing w:line="0" w:lineRule="atLeast"/>
            </w:pPr>
          </w:p>
          <w:p w14:paraId="0A82FB2D" w14:textId="77777777" w:rsidR="00FF10F1" w:rsidRPr="00FF10F1" w:rsidRDefault="00FF10F1" w:rsidP="00FF10F1">
            <w:pPr>
              <w:spacing w:line="0" w:lineRule="atLeast"/>
            </w:pPr>
            <w:r w:rsidRPr="00FF10F1">
              <w:rPr>
                <w:rFonts w:hint="eastAsia"/>
              </w:rPr>
              <w:t>●長頸族</w:t>
            </w:r>
          </w:p>
          <w:p w14:paraId="5DEAB0DB" w14:textId="77777777" w:rsidR="00FF10F1" w:rsidRPr="00FF10F1" w:rsidRDefault="00FF10F1" w:rsidP="00FF10F1">
            <w:pPr>
              <w:spacing w:line="0" w:lineRule="atLeast"/>
            </w:pPr>
            <w:r w:rsidRPr="00FF10F1">
              <w:rPr>
                <w:rFonts w:hint="eastAsia"/>
              </w:rPr>
              <w:t>了解到長頸族的風俗習慣與生活情形，該族群的族人已日益稀少，因此更顯現出它們的特別，由於長頸族人古老傳統習性，小女孩七歲開始就須在脖子上套銅圈，且隨著年紀的成長銅圈越加越高，直到結婚為止。</w:t>
            </w:r>
          </w:p>
          <w:p w14:paraId="0F8FB4A7" w14:textId="77777777" w:rsidR="00FF10F1" w:rsidRPr="00FF10F1" w:rsidRDefault="00FF10F1" w:rsidP="00FF10F1">
            <w:pPr>
              <w:spacing w:line="0" w:lineRule="atLeast"/>
            </w:pPr>
          </w:p>
          <w:p w14:paraId="17121E26" w14:textId="77777777" w:rsidR="00FF10F1" w:rsidRPr="00FF10F1" w:rsidRDefault="00FF10F1" w:rsidP="00FF10F1">
            <w:pPr>
              <w:spacing w:line="0" w:lineRule="atLeast"/>
            </w:pPr>
            <w:r w:rsidRPr="00FF10F1">
              <w:rPr>
                <w:rFonts w:hint="eastAsia"/>
              </w:rPr>
              <w:t>●山上的海‧森林美學莊園</w:t>
            </w:r>
            <w:r w:rsidRPr="00FF10F1">
              <w:t xml:space="preserve"> Pang Pao Beach</w:t>
            </w:r>
          </w:p>
          <w:p w14:paraId="2D1B431D" w14:textId="77777777" w:rsidR="00FF10F1" w:rsidRPr="00FF10F1" w:rsidRDefault="00FF10F1" w:rsidP="00FF10F1">
            <w:pPr>
              <w:spacing w:line="0" w:lineRule="atLeast"/>
            </w:pPr>
            <w:r w:rsidRPr="00FF10F1">
              <w:rPr>
                <w:rFonts w:hint="eastAsia"/>
              </w:rPr>
              <w:t>泰文名稱是”山上的海”，</w:t>
            </w:r>
            <w:r w:rsidRPr="00FF10F1">
              <w:t xml:space="preserve"> 綠意唯美的莊園圍繞著水池及沙灘.梯田，山間輕透的卷雲，白雲對映著綠水，水光瀲灩晴，雲去山如畫，世界與我，各在一端，所以又稱為水雲端。這裡步步為景，隨手一拍都是美照，除了最著名的粉紅沙灘，美女橋，還有高五米的天堂階梯與山谷鞦韆，另一區有伊甸熱帶水果園及香草花園、百年茶園，散落在稻田中的格子網茅草小屋，亦備有餐廳和咖啡廳。</w:t>
            </w:r>
          </w:p>
          <w:p w14:paraId="09EA88EE" w14:textId="77777777" w:rsidR="00FF10F1" w:rsidRPr="00FF10F1" w:rsidRDefault="00FF10F1" w:rsidP="00FF10F1">
            <w:pPr>
              <w:spacing w:line="0" w:lineRule="atLeast"/>
            </w:pPr>
          </w:p>
          <w:p w14:paraId="0593BA54" w14:textId="77777777" w:rsidR="00FF10F1" w:rsidRPr="00FF10F1" w:rsidRDefault="00FF10F1" w:rsidP="00FF10F1">
            <w:pPr>
              <w:spacing w:line="0" w:lineRule="atLeast"/>
            </w:pPr>
            <w:r w:rsidRPr="00FF10F1">
              <w:t>ATV 四輪驅動越野車 : 莊園主人的心頭愛好，大大的輪子特別適合在山谷騎乘，安全起見，請跟隨教練人員安排練習加速， 煞車，我們在此體驗騎乘一小圈。</w:t>
            </w:r>
          </w:p>
          <w:p w14:paraId="0F5FCDE8" w14:textId="77777777" w:rsidR="00FF10F1" w:rsidRPr="00FF10F1" w:rsidRDefault="00FF10F1" w:rsidP="00FF10F1">
            <w:pPr>
              <w:spacing w:line="0" w:lineRule="atLeast"/>
            </w:pPr>
          </w:p>
          <w:p w14:paraId="696B0942" w14:textId="77777777" w:rsidR="00FF10F1" w:rsidRPr="00FF10F1" w:rsidRDefault="00FF10F1" w:rsidP="00FF10F1">
            <w:pPr>
              <w:spacing w:line="0" w:lineRule="atLeast"/>
            </w:pPr>
            <w:r w:rsidRPr="00FF10F1">
              <w:rPr>
                <w:rFonts w:hint="eastAsia"/>
              </w:rPr>
              <w:t>傳統北部泰服體驗</w:t>
            </w:r>
            <w:r w:rsidRPr="00FF10F1">
              <w:t xml:space="preserve"> : 傳統泰國服裝被稱為「Chut Thai」，穿著泰式傳統服飾，穿梭在莊園內，留下您美麗的倩影。</w:t>
            </w:r>
          </w:p>
          <w:p w14:paraId="4A4F09DC" w14:textId="77777777" w:rsidR="00FF10F1" w:rsidRPr="00FF10F1" w:rsidRDefault="00FF10F1" w:rsidP="00FF10F1">
            <w:pPr>
              <w:spacing w:line="0" w:lineRule="atLeast"/>
            </w:pPr>
          </w:p>
          <w:p w14:paraId="553A1171" w14:textId="77777777" w:rsidR="00FF10F1" w:rsidRPr="00FF10F1" w:rsidRDefault="00FF10F1" w:rsidP="00FF10F1">
            <w:pPr>
              <w:spacing w:line="0" w:lineRule="atLeast"/>
            </w:pPr>
            <w:r w:rsidRPr="00FF10F1">
              <w:t>D.I.Y 泰式涼拌木瓜絲 : 涼拌青木瓜絲這道經典開胃菜，相傳是泰國公主有次到東北部訪問，當地多為丘陵地，農產作物不多， 地方人士所準備的一道菜色，流傳至今，也因為開胃和清爽的口感，成為泰國最有名的國民美食。想必您得到主廚真傳後，在家裡也能輕鬆秀上一手。</w:t>
            </w:r>
          </w:p>
          <w:p w14:paraId="2FBBF1B2" w14:textId="77777777" w:rsidR="00FF10F1" w:rsidRPr="00FF10F1" w:rsidRDefault="00FF10F1" w:rsidP="00FF10F1">
            <w:pPr>
              <w:spacing w:line="0" w:lineRule="atLeast"/>
            </w:pPr>
          </w:p>
          <w:p w14:paraId="583404BE" w14:textId="77777777" w:rsidR="00FF10F1" w:rsidRPr="00FF10F1" w:rsidRDefault="00FF10F1" w:rsidP="00FF10F1">
            <w:pPr>
              <w:spacing w:line="0" w:lineRule="atLeast"/>
            </w:pPr>
            <w:r w:rsidRPr="00FF10F1">
              <w:t>D.I.Y 水燈 : 水燈節是泰國最為浪漫的節日，也是泰國人很重視的節日，陪同心愛的人一起到河邊、湖邊放水燈進行祈福，我們為您安排使用天然的素材，DIY 製作您自己的水燈。 放天燈體驗 : 晚餐後特別安排於莊園內體驗放天燈(1 人 1 頂)。當地人深信放天燈可獲得上天的祝福、成就美好的姻緣，也能祈福消災。當一盞盞的明亮燈火，緩緩升起，熠熠生輝，給您難忘的回憶。</w:t>
            </w:r>
          </w:p>
          <w:p w14:paraId="5EA6C703" w14:textId="77777777" w:rsidR="00FF10F1" w:rsidRPr="00FF10F1" w:rsidRDefault="00FF10F1" w:rsidP="00FF10F1">
            <w:pPr>
              <w:spacing w:line="0" w:lineRule="atLeast"/>
              <w:rPr>
                <w:b/>
                <w:bCs/>
              </w:rPr>
            </w:pPr>
          </w:p>
          <w:p w14:paraId="6B0DA9D4" w14:textId="3F2D9DB3" w:rsidR="00EA14AE" w:rsidRPr="00FF10F1" w:rsidRDefault="00FF10F1" w:rsidP="00FF10F1">
            <w:pPr>
              <w:spacing w:line="0" w:lineRule="atLeast"/>
              <w:rPr>
                <w:color w:val="FF0000"/>
              </w:rPr>
            </w:pPr>
            <w:r w:rsidRPr="00FF10F1">
              <w:rPr>
                <w:rFonts w:hint="eastAsia"/>
                <w:color w:val="FF0000"/>
              </w:rPr>
              <w:t>溫馨提醒</w:t>
            </w:r>
            <w:r w:rsidRPr="00FF10F1">
              <w:rPr>
                <w:color w:val="FF0000"/>
              </w:rPr>
              <w:t xml:space="preserve"> : 如因政府政策或天候不可抗力因素導致無法施放，取消不另退費。</w:t>
            </w:r>
          </w:p>
        </w:tc>
      </w:tr>
      <w:tr w:rsidR="00EA14AE" w:rsidRPr="00EA14AE" w14:paraId="5509938A" w14:textId="77777777" w:rsidTr="00EA14A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9775F21" w14:textId="77777777" w:rsidR="00EA14AE" w:rsidRPr="00EA14AE" w:rsidRDefault="00EA14AE" w:rsidP="00EA14AE">
            <w:pPr>
              <w:spacing w:line="0" w:lineRule="atLeast"/>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894ADB" w14:textId="1D95B4D2" w:rsidR="00EA14AE" w:rsidRPr="00EA14AE" w:rsidRDefault="00EA14AE" w:rsidP="00EA14AE">
            <w:pPr>
              <w:spacing w:line="0" w:lineRule="atLeast"/>
            </w:pPr>
            <w:r w:rsidRPr="00EA14AE">
              <w:t xml:space="preserve">早餐：飯店內自助餐　　</w:t>
            </w:r>
            <w:r w:rsidR="00FF10F1" w:rsidRPr="00FF10F1">
              <w:rPr>
                <w:rFonts w:hint="eastAsia"/>
              </w:rPr>
              <w:t xml:space="preserve">中餐：象園內用　　晚餐：泰式超級海鮮晚餐　</w:t>
            </w:r>
            <w:r w:rsidRPr="00EA14AE">
              <w:t xml:space="preserve">　　</w:t>
            </w:r>
          </w:p>
        </w:tc>
      </w:tr>
      <w:tr w:rsidR="00EA14AE" w:rsidRPr="00EA14AE" w14:paraId="57585F4B" w14:textId="77777777" w:rsidTr="00EA14A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B6E091F" w14:textId="77777777" w:rsidR="00EA14AE" w:rsidRPr="00EA14AE" w:rsidRDefault="00EA14AE" w:rsidP="00EA14AE">
            <w:pPr>
              <w:spacing w:line="0" w:lineRule="atLeast"/>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60CAFE" w14:textId="77777777" w:rsidR="00EA14AE" w:rsidRPr="00EA14AE" w:rsidRDefault="00EA14AE" w:rsidP="00EA14AE">
            <w:pPr>
              <w:spacing w:line="0" w:lineRule="atLeast"/>
            </w:pPr>
            <w:r w:rsidRPr="00EA14AE">
              <w:t>住宿： </w:t>
            </w:r>
            <w:r w:rsidRPr="00E85055">
              <w:t>BAISIRI MAYA HOTEL(清邁四星 拜斯里瑪雅飯店)</w:t>
            </w:r>
          </w:p>
        </w:tc>
      </w:tr>
      <w:tr w:rsidR="00EA14AE" w:rsidRPr="00EA14AE" w14:paraId="58DAFE1D" w14:textId="77777777" w:rsidTr="00EA14AE">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44CA52C" w14:textId="77777777" w:rsidR="00EA14AE" w:rsidRPr="00EA14AE" w:rsidRDefault="00EA14AE" w:rsidP="00EA14AE">
            <w:pPr>
              <w:spacing w:line="0" w:lineRule="atLeast"/>
              <w:jc w:val="center"/>
            </w:pPr>
            <w:r w:rsidRPr="00EA14AE">
              <w:rPr>
                <w:b/>
                <w:bCs/>
              </w:rPr>
              <w:t>第</w:t>
            </w:r>
            <w:r w:rsidRPr="00EA14AE">
              <w:rPr>
                <w:b/>
                <w:bCs/>
              </w:rPr>
              <w:br/>
              <w:t>4</w:t>
            </w:r>
            <w:r w:rsidRPr="00EA14AE">
              <w:rPr>
                <w:b/>
                <w:bCs/>
              </w:rPr>
              <w:b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BE62E7" w14:textId="77777777" w:rsidR="00FF10F1" w:rsidRPr="00FF10F1" w:rsidRDefault="00FF10F1" w:rsidP="00FF10F1">
            <w:pPr>
              <w:spacing w:line="0" w:lineRule="atLeast"/>
              <w:rPr>
                <w:b/>
                <w:bCs/>
              </w:rPr>
            </w:pPr>
            <w:r w:rsidRPr="00FF10F1">
              <w:rPr>
                <w:rFonts w:hint="eastAsia"/>
                <w:b/>
                <w:bCs/>
              </w:rPr>
              <w:t>清邁</w:t>
            </w:r>
            <w:r w:rsidRPr="00FF10F1">
              <w:rPr>
                <w:b/>
                <w:bCs/>
              </w:rPr>
              <w:t>-贈送冰糖燕窩一人一碗、乳膠展示中心、珍寶苑→WAT PARTHART DOI SUTHEP 雙龍寺(含纜車)→蘭納古城觀光（古城牆＋護城河＋塔佩門＋大塔寺）→KAD MANEEMARKET 涼蓆夜市</w:t>
            </w:r>
          </w:p>
          <w:p w14:paraId="1FE4F789" w14:textId="77777777" w:rsidR="00FF10F1" w:rsidRPr="00FF10F1" w:rsidRDefault="00FF10F1" w:rsidP="00FF10F1">
            <w:pPr>
              <w:spacing w:line="0" w:lineRule="atLeast"/>
            </w:pPr>
            <w:r w:rsidRPr="00FF10F1">
              <w:rPr>
                <w:rFonts w:hint="eastAsia"/>
              </w:rPr>
              <w:t>●</w:t>
            </w:r>
            <w:r w:rsidRPr="00FF10F1">
              <w:t>WAT PARTHART DOI SUTHEP 雙龍寺</w:t>
            </w:r>
          </w:p>
          <w:p w14:paraId="2DF8FE6A" w14:textId="77777777" w:rsidR="00FF10F1" w:rsidRPr="00FF10F1" w:rsidRDefault="00FF10F1" w:rsidP="00FF10F1">
            <w:pPr>
              <w:spacing w:line="0" w:lineRule="atLeast"/>
            </w:pPr>
            <w:r w:rsidRPr="00FF10F1">
              <w:rPr>
                <w:rFonts w:hint="eastAsia"/>
              </w:rPr>
              <w:t>素帖寺又被稱為「雙龍寺」，在它的入口大門有泰國神龍之稱的兩大守護者「那伽與瑪卡拉」守護，</w:t>
            </w:r>
            <w:r w:rsidRPr="00FF10F1">
              <w:t xml:space="preserve"> 因為外型酷似中國的龍，因此又名雙龍寺(Wat Phra That Doi Suthep/</w:t>
            </w:r>
            <w:r w:rsidRPr="00FF10F1">
              <w:rPr>
                <w:rFonts w:ascii="Leelawadee UI" w:hAnsi="Leelawadee UI" w:cs="Leelawadee UI"/>
              </w:rPr>
              <w:t>วดพระธาตุดอยสุเทพ</w:t>
            </w:r>
            <w:r w:rsidRPr="00FF10F1">
              <w:t>)，雙龍階梯也是這裡的特色之一。</w:t>
            </w:r>
          </w:p>
          <w:p w14:paraId="4444F276" w14:textId="77777777" w:rsidR="00FF10F1" w:rsidRPr="00FF10F1" w:rsidRDefault="00FF10F1" w:rsidP="00FF10F1">
            <w:pPr>
              <w:spacing w:line="0" w:lineRule="atLeast"/>
            </w:pPr>
          </w:p>
          <w:p w14:paraId="24167D6C" w14:textId="77777777" w:rsidR="00FF10F1" w:rsidRPr="00FF10F1" w:rsidRDefault="00FF10F1" w:rsidP="00FF10F1">
            <w:pPr>
              <w:spacing w:line="0" w:lineRule="atLeast"/>
            </w:pPr>
            <w:r w:rsidRPr="00FF10F1">
              <w:rPr>
                <w:rFonts w:hint="eastAsia"/>
              </w:rPr>
              <w:t>●蘭納古城觀光</w:t>
            </w:r>
          </w:p>
          <w:p w14:paraId="3B697C86" w14:textId="7BC7154E" w:rsidR="00EA14AE" w:rsidRPr="00EA14AE" w:rsidRDefault="00FF10F1" w:rsidP="00FF10F1">
            <w:pPr>
              <w:spacing w:line="0" w:lineRule="atLeast"/>
            </w:pPr>
            <w:r w:rsidRPr="00FF10F1">
              <w:rPr>
                <w:rFonts w:hint="eastAsia"/>
              </w:rPr>
              <w:t>蘭納與西雙版納關係密切，至今，蘭納主要人口傣族，在現在的泰國北部傣族人口中，至少有一半多</w:t>
            </w:r>
            <w:r w:rsidRPr="00FF10F1">
              <w:t xml:space="preserve"> 的具有西雙版納傣泐族的血統。如今蘭納王國雖已覆滅，仍有許多文化傳統與建築保</w:t>
            </w:r>
            <w:r w:rsidRPr="00FF10F1">
              <w:lastRenderedPageBreak/>
              <w:t>留至今。</w:t>
            </w:r>
          </w:p>
        </w:tc>
      </w:tr>
      <w:tr w:rsidR="00EA14AE" w:rsidRPr="00EA14AE" w14:paraId="7C1A11ED" w14:textId="77777777" w:rsidTr="00EA14A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4538BC7" w14:textId="77777777" w:rsidR="00EA14AE" w:rsidRPr="00EA14AE" w:rsidRDefault="00EA14AE" w:rsidP="00EA14AE">
            <w:pPr>
              <w:spacing w:line="0" w:lineRule="atLeast"/>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264B0C" w14:textId="3DA29CBD" w:rsidR="00EA14AE" w:rsidRPr="00EA14AE" w:rsidRDefault="00EA14AE" w:rsidP="00EA14AE">
            <w:pPr>
              <w:spacing w:line="0" w:lineRule="atLeast"/>
            </w:pPr>
            <w:r w:rsidRPr="00EA14AE">
              <w:t xml:space="preserve">早餐：飯店內自助餐　　</w:t>
            </w:r>
            <w:r w:rsidR="00FF10F1" w:rsidRPr="00FF10F1">
              <w:rPr>
                <w:rFonts w:hint="eastAsia"/>
              </w:rPr>
              <w:t>中餐：米其林必比登推薦</w:t>
            </w:r>
            <w:r w:rsidR="00FF10F1" w:rsidRPr="00FF10F1">
              <w:t xml:space="preserve"> 黑森林泰式料理 350泰銖　　晚餐：</w:t>
            </w:r>
            <w:r w:rsidR="00FF10F1">
              <w:rPr>
                <w:rFonts w:hint="eastAsia"/>
              </w:rPr>
              <w:t xml:space="preserve">泰式料理 </w:t>
            </w:r>
            <w:r w:rsidR="006575D7">
              <w:rPr>
                <w:rFonts w:hint="eastAsia"/>
              </w:rPr>
              <w:t>300</w:t>
            </w:r>
            <w:r w:rsidR="00FF10F1" w:rsidRPr="00FF10F1">
              <w:t xml:space="preserve"> 泰銖</w:t>
            </w:r>
          </w:p>
        </w:tc>
      </w:tr>
      <w:tr w:rsidR="00EA14AE" w:rsidRPr="00EA14AE" w14:paraId="7BC17684" w14:textId="77777777" w:rsidTr="00EA14A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F2EB9FF" w14:textId="77777777" w:rsidR="00EA14AE" w:rsidRPr="00EA14AE" w:rsidRDefault="00EA14AE" w:rsidP="00EA14AE">
            <w:pPr>
              <w:spacing w:line="0" w:lineRule="atLeast"/>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A219B9" w14:textId="77777777" w:rsidR="00EA14AE" w:rsidRPr="00EA14AE" w:rsidRDefault="00EA14AE" w:rsidP="00EA14AE">
            <w:pPr>
              <w:spacing w:line="0" w:lineRule="atLeast"/>
            </w:pPr>
            <w:r w:rsidRPr="00EA14AE">
              <w:t>住宿： </w:t>
            </w:r>
            <w:r w:rsidRPr="00E85055">
              <w:t>BAISIRI MAYA HOTEL(清邁四星 拜斯里瑪雅飯店)</w:t>
            </w:r>
          </w:p>
        </w:tc>
      </w:tr>
      <w:tr w:rsidR="00EA14AE" w:rsidRPr="00EA14AE" w14:paraId="1A1AADAE" w14:textId="77777777" w:rsidTr="00EA14AE">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7EC9B84" w14:textId="77777777" w:rsidR="00EA14AE" w:rsidRPr="00EA14AE" w:rsidRDefault="00EA14AE" w:rsidP="00EA14AE">
            <w:pPr>
              <w:spacing w:line="0" w:lineRule="atLeast"/>
              <w:jc w:val="center"/>
            </w:pPr>
            <w:r w:rsidRPr="00EA14AE">
              <w:rPr>
                <w:b/>
                <w:bCs/>
              </w:rPr>
              <w:t>第</w:t>
            </w:r>
            <w:r w:rsidRPr="00EA14AE">
              <w:rPr>
                <w:b/>
                <w:bCs/>
              </w:rPr>
              <w:br/>
              <w:t>5</w:t>
            </w:r>
            <w:r w:rsidRPr="00EA14AE">
              <w:rPr>
                <w:b/>
                <w:bCs/>
              </w:rPr>
              <w:b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16F0A4" w14:textId="77777777" w:rsidR="00EA14AE" w:rsidRPr="00EA14AE" w:rsidRDefault="00EA14AE" w:rsidP="00EA14AE">
            <w:pPr>
              <w:spacing w:line="0" w:lineRule="atLeast"/>
            </w:pPr>
            <w:r w:rsidRPr="00EA14AE">
              <w:rPr>
                <w:b/>
                <w:bCs/>
              </w:rPr>
              <w:t>清邁 →清邁機場/機場桃園機場</w:t>
            </w:r>
            <w:r w:rsidRPr="00EA14AE">
              <w:t> </w:t>
            </w:r>
            <w:r w:rsidRPr="00EA14AE">
              <w:br/>
              <w:t>前往機場返回溫暖的家</w:t>
            </w:r>
          </w:p>
        </w:tc>
      </w:tr>
      <w:tr w:rsidR="00EA14AE" w:rsidRPr="00EA14AE" w14:paraId="328EE2B1" w14:textId="77777777" w:rsidTr="00EA14A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C85A77C" w14:textId="77777777" w:rsidR="00EA14AE" w:rsidRPr="00EA14AE" w:rsidRDefault="00EA14AE" w:rsidP="00EA14AE">
            <w:pPr>
              <w:spacing w:line="0" w:lineRule="atLeast"/>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76E728" w14:textId="77777777" w:rsidR="00EA14AE" w:rsidRPr="00EA14AE" w:rsidRDefault="00EA14AE" w:rsidP="00EA14AE">
            <w:pPr>
              <w:spacing w:line="0" w:lineRule="atLeast"/>
            </w:pPr>
            <w:r w:rsidRPr="00EA14AE">
              <w:t xml:space="preserve">早餐：飯店內享用　　中餐：機上餐食　　晚餐：溫暖的家　　</w:t>
            </w:r>
          </w:p>
        </w:tc>
      </w:tr>
      <w:tr w:rsidR="00EA14AE" w:rsidRPr="00EA14AE" w14:paraId="27C7A31B" w14:textId="77777777" w:rsidTr="00EA14A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E9B6F34" w14:textId="77777777" w:rsidR="00EA14AE" w:rsidRPr="00EA14AE" w:rsidRDefault="00EA14AE" w:rsidP="00EA14AE">
            <w:pPr>
              <w:spacing w:line="0" w:lineRule="atLeast"/>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05DBA2" w14:textId="77777777" w:rsidR="00EA14AE" w:rsidRPr="00EA14AE" w:rsidRDefault="00EA14AE" w:rsidP="00EA14AE">
            <w:pPr>
              <w:spacing w:line="0" w:lineRule="atLeast"/>
            </w:pPr>
            <w:r w:rsidRPr="00EA14AE">
              <w:t>住宿： 溫暖的家</w:t>
            </w:r>
          </w:p>
        </w:tc>
      </w:tr>
    </w:tbl>
    <w:p w14:paraId="30C900B3" w14:textId="77777777" w:rsidR="00EA14AE" w:rsidRPr="00EA14AE" w:rsidRDefault="00EA14AE" w:rsidP="00EA14AE">
      <w:pPr>
        <w:pStyle w:val="Web"/>
        <w:spacing w:before="0" w:beforeAutospacing="0" w:after="0" w:afterAutospacing="0" w:line="0" w:lineRule="atLeast"/>
        <w:jc w:val="center"/>
        <w:rPr>
          <w:rFonts w:ascii="標楷體" w:eastAsia="標楷體" w:hAnsi="標楷體"/>
          <w:vanish/>
          <w:sz w:val="72"/>
          <w:szCs w:val="72"/>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96"/>
      </w:tblGrid>
      <w:tr w:rsidR="00EA14AE" w:rsidRPr="005C54D7" w14:paraId="0F244FFF" w14:textId="77777777" w:rsidTr="00EA14A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A2CAE37" w14:textId="77777777" w:rsidR="00EA14AE" w:rsidRPr="005C54D7" w:rsidRDefault="00EA14AE" w:rsidP="00EA14AE">
            <w:pPr>
              <w:spacing w:line="0" w:lineRule="atLeast"/>
              <w:jc w:val="center"/>
              <w:rPr>
                <w:sz w:val="22"/>
                <w:szCs w:val="22"/>
              </w:rPr>
            </w:pPr>
            <w:r w:rsidRPr="005C54D7">
              <w:rPr>
                <w:b/>
                <w:bCs/>
                <w:sz w:val="22"/>
                <w:szCs w:val="22"/>
              </w:rPr>
              <w:t>注意事項</w:t>
            </w:r>
          </w:p>
        </w:tc>
      </w:tr>
      <w:tr w:rsidR="00EA14AE" w:rsidRPr="005C54D7" w14:paraId="2E71AF96" w14:textId="77777777" w:rsidTr="00EA14A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F1D9F35" w14:textId="77777777" w:rsidR="00EA14AE" w:rsidRPr="005C54D7" w:rsidRDefault="00EA14AE" w:rsidP="005C54D7">
            <w:pPr>
              <w:spacing w:line="0" w:lineRule="atLeast"/>
              <w:rPr>
                <w:sz w:val="22"/>
                <w:szCs w:val="22"/>
              </w:rPr>
            </w:pPr>
            <w:r w:rsidRPr="005C54D7">
              <w:rPr>
                <w:color w:val="FF0000"/>
                <w:sz w:val="22"/>
                <w:szCs w:val="22"/>
              </w:rPr>
              <w:t>小費說明</w:t>
            </w:r>
            <w:r w:rsidRPr="005C54D7">
              <w:rPr>
                <w:color w:val="FF0000"/>
                <w:sz w:val="22"/>
                <w:szCs w:val="22"/>
              </w:rPr>
              <w:br/>
              <w:t>給予服務人員小費是全世界通行的社會習慣之一，在國外旅行大多有付小費的習慣，是一種風度的表現。</w:t>
            </w:r>
            <w:r w:rsidRPr="005C54D7">
              <w:rPr>
                <w:color w:val="FF0000"/>
                <w:sz w:val="22"/>
                <w:szCs w:val="22"/>
              </w:rPr>
              <w:br/>
            </w:r>
            <w:r w:rsidR="0076172D" w:rsidRPr="005C54D7">
              <w:rPr>
                <w:rFonts w:hint="eastAsia"/>
                <w:color w:val="FF0000"/>
                <w:sz w:val="22"/>
                <w:szCs w:val="22"/>
              </w:rPr>
              <w:t>包含</w:t>
            </w:r>
            <w:r w:rsidRPr="005C54D7">
              <w:rPr>
                <w:color w:val="FF0000"/>
                <w:sz w:val="22"/>
                <w:szCs w:val="22"/>
              </w:rPr>
              <w:t>領隊、導遊、司機小費：每人每日300元(台幣)×總天數</w:t>
            </w:r>
            <w:r w:rsidR="0076172D" w:rsidRPr="005C54D7">
              <w:rPr>
                <w:rFonts w:hint="eastAsia"/>
                <w:color w:val="FF0000"/>
                <w:sz w:val="22"/>
                <w:szCs w:val="22"/>
              </w:rPr>
              <w:t>已經含</w:t>
            </w:r>
            <w:r w:rsidRPr="005C54D7">
              <w:rPr>
                <w:color w:val="FF0000"/>
                <w:sz w:val="22"/>
                <w:szCs w:val="22"/>
              </w:rPr>
              <w:br/>
              <w:t>(如晚班機出發或早班機返國請體諒服務人員辛苦，亦需準備時間提供服務，應當以一日計算，謝謝您的體諒)。</w:t>
            </w:r>
            <w:r w:rsidRPr="005C54D7">
              <w:rPr>
                <w:color w:val="FF0000"/>
                <w:sz w:val="22"/>
                <w:szCs w:val="22"/>
              </w:rPr>
              <w:br/>
            </w:r>
            <w:r w:rsidRPr="005C54D7">
              <w:rPr>
                <w:sz w:val="22"/>
                <w:szCs w:val="22"/>
              </w:rPr>
              <w:br/>
            </w:r>
            <w:r w:rsidR="0076172D" w:rsidRPr="005C54D7">
              <w:rPr>
                <w:rFonts w:hint="eastAsia"/>
                <w:sz w:val="22"/>
                <w:szCs w:val="22"/>
              </w:rPr>
              <w:t>不含</w:t>
            </w:r>
            <w:r w:rsidRPr="005C54D7">
              <w:rPr>
                <w:sz w:val="22"/>
                <w:szCs w:val="22"/>
              </w:rPr>
              <w:t>行李小費：</w:t>
            </w:r>
            <w:r w:rsidRPr="005C54D7">
              <w:rPr>
                <w:sz w:val="22"/>
                <w:szCs w:val="22"/>
              </w:rPr>
              <w:br/>
              <w:t>每人每件泰銖20元。 房間小費：每房泰銖20～50元。</w:t>
            </w:r>
            <w:r w:rsidRPr="005C54D7">
              <w:rPr>
                <w:sz w:val="22"/>
                <w:szCs w:val="22"/>
              </w:rPr>
              <w:br/>
              <w:t>與各式表演者拍照：每人每次約泰銖100～150元。</w:t>
            </w:r>
            <w:r w:rsidRPr="005C54D7">
              <w:rPr>
                <w:sz w:val="22"/>
                <w:szCs w:val="22"/>
              </w:rPr>
              <w:br/>
              <w:t>清邁叢林飛躍(總工作人員)：每人泰銖200元</w:t>
            </w:r>
            <w:r w:rsidRPr="005C54D7">
              <w:rPr>
                <w:sz w:val="22"/>
                <w:szCs w:val="22"/>
              </w:rPr>
              <w:br/>
              <w:t>泰國騎大象 或 嘟嘟車(2人一象/2人一車)：每人泰銖50元</w:t>
            </w:r>
            <w:r w:rsidRPr="005C54D7">
              <w:rPr>
                <w:sz w:val="22"/>
                <w:szCs w:val="22"/>
              </w:rPr>
              <w:br/>
              <w:t>泰國按摩：每人泰銖100～200元</w:t>
            </w:r>
            <w:r w:rsidRPr="005C54D7">
              <w:rPr>
                <w:sz w:val="22"/>
                <w:szCs w:val="22"/>
              </w:rPr>
              <w:br/>
              <w:t>普吉島獨木舟 或 南邦馬車(2人一舟/2人一車)：每人泰銖50元</w:t>
            </w:r>
            <w:r w:rsidRPr="005C54D7">
              <w:rPr>
                <w:sz w:val="22"/>
                <w:szCs w:val="22"/>
              </w:rPr>
              <w:br/>
              <w:t>各行程實際行情未能全數提及，請參考導遊領隊現場之建議。</w:t>
            </w:r>
            <w:r w:rsidRPr="005C54D7">
              <w:rPr>
                <w:sz w:val="22"/>
                <w:szCs w:val="22"/>
              </w:rPr>
              <w:br/>
            </w:r>
            <w:r w:rsidRPr="005C54D7">
              <w:rPr>
                <w:sz w:val="22"/>
                <w:szCs w:val="22"/>
              </w:rPr>
              <w:br/>
              <w:t>1.行前必讀 泰國政府雖於2022年6月9日正式將大麻除罪化，在泰國境內可合法持有及使用符合法規之相關產品，惟依據中華民國毒品危害防制條例規定，大麻（含製品）係二級毒品，在我國境內任何製造、運輸、販賣、攜帶入境、持有及施用的行為，都將面臨嚴重刑責，於泰國當地也請勿施用大麻相關產品，除可能造成不可測之身體反應，更可能影響到您生命財產安全。</w:t>
            </w:r>
            <w:r w:rsidRPr="005C54D7">
              <w:rPr>
                <w:sz w:val="22"/>
                <w:szCs w:val="22"/>
              </w:rPr>
              <w:br/>
              <w:t>2.建議旅客於啟程前自行投保旅遊防疫、海外醫療等保險，以建立周全保障。</w:t>
            </w:r>
            <w:r w:rsidRPr="005C54D7">
              <w:rPr>
                <w:sz w:val="22"/>
                <w:szCs w:val="22"/>
              </w:rPr>
              <w:br/>
              <w:t>3.相關出入境限制規定，依本國與旅遊行程當地政府規範為主，本公司將依最新規定滾動式調整出入境說明事項。</w:t>
            </w:r>
            <w:r w:rsidRPr="005C54D7">
              <w:rPr>
                <w:sz w:val="22"/>
                <w:szCs w:val="22"/>
              </w:rPr>
              <w:br/>
              <w:t>4.提醒您，須遵守旅遊目的國之防疫規範與返臺後之本國檢役措施。</w:t>
            </w:r>
            <w:r w:rsidRPr="005C54D7">
              <w:rPr>
                <w:sz w:val="22"/>
                <w:szCs w:val="22"/>
              </w:rPr>
              <w:br/>
              <w:t>5.如遇當地導遊提供泰國相關零食、燕窩等小品選購服務，此為本行程提供旅客車上購買物品的附隨服務，您可多參考比較勿以捧場心態購買而造成您的消費壓力。</w:t>
            </w:r>
            <w:r w:rsidRPr="005C54D7">
              <w:rPr>
                <w:sz w:val="22"/>
                <w:szCs w:val="22"/>
              </w:rPr>
              <w:br/>
            </w:r>
            <w:r w:rsidRPr="005C54D7">
              <w:rPr>
                <w:sz w:val="22"/>
                <w:szCs w:val="22"/>
              </w:rPr>
              <w:br/>
              <w:t>6.為考量旅客自身旅遊安全，並顧及同團其他旅客之旅遊權益，我們特別請您配合下列事項，這是我們應盡告知的責任，也是保障您的權利。</w:t>
            </w:r>
            <w:r w:rsidRPr="005C54D7">
              <w:rPr>
                <w:sz w:val="22"/>
                <w:szCs w:val="22"/>
              </w:rPr>
              <w:br/>
              <w:t>7.行程提醒 本行程最低出團人數為16人以上(含)，最多為40人以下(含)，台灣地區將派遣合格領隊隨行服務。</w:t>
            </w:r>
            <w:r w:rsidRPr="005C54D7">
              <w:rPr>
                <w:sz w:val="22"/>
                <w:szCs w:val="22"/>
              </w:rPr>
              <w:br/>
              <w:t>8.符合下列狀況之貴賓，請務必於報名時主動告知業務人員，讓我們為您提供專業的建議及安排。</w:t>
            </w:r>
            <w:r w:rsidRPr="005C54D7">
              <w:rPr>
                <w:sz w:val="22"/>
                <w:szCs w:val="22"/>
              </w:rPr>
              <w:br/>
              <w:t>9.若在出發前3個工作日內臨時提出需求，將可能收取必要費用。</w:t>
            </w:r>
            <w:r w:rsidRPr="005C54D7">
              <w:rPr>
                <w:sz w:val="22"/>
                <w:szCs w:val="22"/>
              </w:rPr>
              <w:br/>
              <w:t>10.年滿70歲或行動不便之貴賓，且無親友陪同者。</w:t>
            </w:r>
            <w:r w:rsidRPr="005C54D7">
              <w:rPr>
                <w:sz w:val="22"/>
                <w:szCs w:val="22"/>
              </w:rPr>
              <w:br/>
              <w:t>11.未滿18歲，且未與法定代理人一同報名參加旅遊行程者：須將旅遊定型化契約書，提供給法定代理人簽名，報名始為有效。</w:t>
            </w:r>
            <w:r w:rsidRPr="005C54D7">
              <w:rPr>
                <w:sz w:val="22"/>
                <w:szCs w:val="22"/>
              </w:rPr>
              <w:br/>
              <w:t>12.孕婦：懷孕旅客需主動告知懷孕週數及胎數，並隨身攜帶醫師開立註明預產期診斷證明文件，懷孕27週以上(各家航空公司規定週數略有不同，請旅客依照參加的行程所搭乘的航空公司規定)之旅客，需於3個工作天完成申請，備妥「適航申請書」、「診斷書」，經由航空公司醫務部門審核，同意適航後方可搭機。</w:t>
            </w:r>
            <w:r w:rsidRPr="005C54D7">
              <w:rPr>
                <w:sz w:val="22"/>
                <w:szCs w:val="22"/>
              </w:rPr>
              <w:br/>
              <w:t>13.航空公司不接受懷孕36週以上單胞胎及懷孕32週以上多胞胎孕婦搭機(各航空公司規定略有不同)。</w:t>
            </w:r>
            <w:r w:rsidRPr="005C54D7">
              <w:rPr>
                <w:sz w:val="22"/>
                <w:szCs w:val="22"/>
              </w:rPr>
              <w:br/>
              <w:t>14.若因旅客隱瞞自身孕期或身心狀況，導致航空公司航程受影響，因而產生之成本，航空公司將保留法律追訴權。</w:t>
            </w:r>
            <w:r w:rsidRPr="005C54D7">
              <w:rPr>
                <w:sz w:val="22"/>
                <w:szCs w:val="22"/>
              </w:rPr>
              <w:br/>
              <w:t>15.攜嬰幼兒同行者。 特殊餐食者(如素食餐)：海外團體餐食之安排，無法如同在台灣般豐富且多變化，建議自行準備罐頭或泡麵等，以備不時之需。</w:t>
            </w:r>
            <w:r w:rsidRPr="005C54D7">
              <w:rPr>
                <w:sz w:val="22"/>
                <w:szCs w:val="22"/>
              </w:rPr>
              <w:br/>
              <w:t>16.廉價航空如虎航(IT)與泰獅(SL)團體票價則無提供餐點，需額外預訂自購。</w:t>
            </w:r>
            <w:r w:rsidRPr="005C54D7">
              <w:rPr>
                <w:sz w:val="22"/>
                <w:szCs w:val="22"/>
              </w:rPr>
              <w:br/>
              <w:t>17.單人報名者：飯店房型以兩人一室為主。</w:t>
            </w:r>
            <w:r w:rsidRPr="005C54D7">
              <w:rPr>
                <w:sz w:val="22"/>
                <w:szCs w:val="22"/>
              </w:rPr>
              <w:br/>
              <w:t>18.單人報名者，本公司將盡量安排同性別旅客或領隊同房；若指定單人入住，請按房型補足單人房價差，實際價差費用以當團說明公布為準。</w:t>
            </w:r>
            <w:r w:rsidRPr="005C54D7">
              <w:rPr>
                <w:sz w:val="22"/>
                <w:szCs w:val="22"/>
              </w:rPr>
              <w:br/>
            </w:r>
            <w:r w:rsidRPr="005C54D7">
              <w:rPr>
                <w:sz w:val="22"/>
                <w:szCs w:val="22"/>
              </w:rPr>
              <w:lastRenderedPageBreak/>
              <w:t>19.特殊住宿需求：旅客如需求特殊房型、樓層、非邊間或連通房等，我們將向飯店提出，但無法保證飯店一定提供，最終之情況需於辦理入住時使得確認。</w:t>
            </w:r>
            <w:r w:rsidRPr="005C54D7">
              <w:rPr>
                <w:sz w:val="22"/>
                <w:szCs w:val="22"/>
              </w:rPr>
              <w:br/>
              <w:t>20.役男：須向相關主管機關申請出境許可。</w:t>
            </w:r>
            <w:r w:rsidRPr="005C54D7">
              <w:rPr>
                <w:sz w:val="22"/>
                <w:szCs w:val="22"/>
              </w:rPr>
              <w:br/>
              <w:t>21.非本國籍旅客：本行程所載之相關規定，對象均為持中華民國護照之旅客，若您擁有雙重國籍或持他國護照，請自行查明相關規定，並事先請告知您的業務人員。</w:t>
            </w:r>
            <w:r w:rsidRPr="005C54D7">
              <w:rPr>
                <w:sz w:val="22"/>
                <w:szCs w:val="22"/>
              </w:rPr>
              <w:br/>
              <w:t>22.本行程為團體旅遊，誠請各位貴賓遵守團體集合時間。</w:t>
            </w:r>
            <w:r w:rsidRPr="005C54D7">
              <w:rPr>
                <w:sz w:val="22"/>
                <w:szCs w:val="22"/>
              </w:rPr>
              <w:br/>
              <w:t>23.為顧及旅客之人身安全，恕無法接受於旅遊期間脫隊之要求；若因此而無法滿足您的旅遊需求，建議您選購套裝自由行。</w:t>
            </w:r>
            <w:r w:rsidRPr="005C54D7">
              <w:rPr>
                <w:sz w:val="22"/>
                <w:szCs w:val="22"/>
              </w:rPr>
              <w:br/>
              <w:t>24.為維護旅遊品質及貴賓權益，在不變更行程內容前提下，將會綜合當地實際食、宿、交通等情況，為貴賓們調整並妥善安排旅遊行程順序，實際安排依行前說明會資料為準；旅遊期間若遇塞車、天災等不可抗力之因素影響，將以行程安全順暢為考量，斟酌調整餐食及旅遊行程，請貴賓們諒解。</w:t>
            </w:r>
            <w:r w:rsidRPr="005C54D7">
              <w:rPr>
                <w:sz w:val="22"/>
                <w:szCs w:val="22"/>
              </w:rPr>
              <w:br/>
              <w:t>25.泰國政府響應環保，自2020年1月1日起，實施店家全面不提供購物塑膠袋，若有需要採買物品者請自行準備購物袋。</w:t>
            </w:r>
            <w:r w:rsidRPr="005C54D7">
              <w:rPr>
                <w:sz w:val="22"/>
                <w:szCs w:val="22"/>
              </w:rPr>
              <w:br/>
              <w:t>26.泰國官方對於海灘環境汙染新規定：2018年2月1日起嚴禁海灘抽菸行為，如遭依法取締則會有10萬銖罰款或長達一年的懲處或雙法併行，請務必注意此新規定，避免受罰。</w:t>
            </w:r>
            <w:r w:rsidRPr="005C54D7">
              <w:rPr>
                <w:sz w:val="22"/>
                <w:szCs w:val="22"/>
              </w:rPr>
              <w:br/>
              <w:t>27.航班行李 請於班機起飛前3～4小時抵達機場，以免擁擠及延遲辦理登機手續。</w:t>
            </w:r>
            <w:r w:rsidRPr="005C54D7">
              <w:rPr>
                <w:sz w:val="22"/>
                <w:szCs w:val="22"/>
              </w:rPr>
              <w:br/>
              <w:t>28.領隊或送機人員將於機場團體集合櫃台前接待團員，協助完成辦理登機手續及行李托運。</w:t>
            </w:r>
            <w:r w:rsidRPr="005C54D7">
              <w:rPr>
                <w:sz w:val="22"/>
                <w:szCs w:val="22"/>
              </w:rPr>
              <w:br/>
            </w:r>
            <w:r w:rsidRPr="005C54D7">
              <w:rPr>
                <w:sz w:val="22"/>
                <w:szCs w:val="22"/>
              </w:rPr>
              <w:br/>
              <w:t>團體托運行李各航空公司規定如下：</w:t>
            </w:r>
            <w:r w:rsidRPr="005C54D7">
              <w:rPr>
                <w:sz w:val="22"/>
                <w:szCs w:val="22"/>
              </w:rPr>
              <w:br/>
              <w:t>*每人一件(23公斤)：長榮航班(BR)、中華航空(CI)、星宇航空(JX)。</w:t>
            </w:r>
            <w:r w:rsidRPr="005C54D7">
              <w:rPr>
                <w:sz w:val="22"/>
                <w:szCs w:val="22"/>
              </w:rPr>
              <w:br/>
              <w:t>*每人一件(20公斤)：泰國國際航空(TG)。</w:t>
            </w:r>
            <w:r w:rsidRPr="005C54D7">
              <w:rPr>
                <w:sz w:val="22"/>
                <w:szCs w:val="22"/>
              </w:rPr>
              <w:br/>
              <w:t>*每人二件(共20公斤＋7公斤手提行李）：廉價航空如泰國獅子航空(SL)。</w:t>
            </w:r>
            <w:r w:rsidRPr="005C54D7">
              <w:rPr>
                <w:sz w:val="22"/>
                <w:szCs w:val="22"/>
              </w:rPr>
              <w:br/>
              <w:t>*若超過以上規定公斤數或件數，旅客需依航空公司規定額外現場自付加收費用。</w:t>
            </w:r>
            <w:r w:rsidRPr="005C54D7">
              <w:rPr>
                <w:sz w:val="22"/>
                <w:szCs w:val="22"/>
              </w:rPr>
              <w:br/>
              <w:t>(以上提供參考，正確請依航空公司公告為準) 進入海關後，請掌握免稅品購物時間，勿耽誤登機，並請妥善保管您的登機證與護照等重要證件。</w:t>
            </w:r>
            <w:r w:rsidRPr="005C54D7">
              <w:rPr>
                <w:sz w:val="22"/>
                <w:szCs w:val="22"/>
              </w:rPr>
              <w:br/>
            </w:r>
            <w:r w:rsidRPr="005C54D7">
              <w:rPr>
                <w:sz w:val="22"/>
                <w:szCs w:val="22"/>
              </w:rPr>
              <w:br/>
              <w:t>*團體座位由航空公司安排，不適用於出發前預先選位，也無法確認座位相關需求(如靠窗、靠走道等)，且座位安排乃依英文姓名依序排列，同行者有可能無法安排在一起，領隊將盡最大協助，若無法滿足您的需求，敬請參團貴賓諒解！</w:t>
            </w:r>
            <w:r w:rsidRPr="005C54D7">
              <w:rPr>
                <w:sz w:val="22"/>
                <w:szCs w:val="22"/>
              </w:rPr>
              <w:br/>
              <w:t>*住宿飯店 本公司對同等級之飯店入住選擇有最終決定之權利。</w:t>
            </w:r>
            <w:r w:rsidRPr="005C54D7">
              <w:rPr>
                <w:sz w:val="22"/>
                <w:szCs w:val="22"/>
              </w:rPr>
              <w:br/>
              <w:t>*各國飯店因公共安全因素，多有禁止於房間內吸菸規定，若因個人行為而產生罰鍰，則個人須自行負擔。</w:t>
            </w:r>
            <w:r w:rsidRPr="005C54D7">
              <w:rPr>
                <w:sz w:val="22"/>
                <w:szCs w:val="22"/>
              </w:rPr>
              <w:br/>
              <w:t>*部分飯店房內有提供電熱水壺，僅供入住旅客煮水用，不可放入任何物品(如：咖啡粉、茶葉、火鍋料、泡麵…等)，並切勿將熱水壺置於電磁爐上加熱。</w:t>
            </w:r>
            <w:r w:rsidRPr="005C54D7">
              <w:rPr>
                <w:sz w:val="22"/>
                <w:szCs w:val="22"/>
              </w:rPr>
              <w:br/>
              <w:t>*所有飯店設備，如有使用方面之疑問，請務必詢問領隊或飯店人員，否則造成危安問題或毀損時，須負相關責任。</w:t>
            </w:r>
            <w:r w:rsidRPr="005C54D7">
              <w:rPr>
                <w:sz w:val="22"/>
                <w:szCs w:val="22"/>
              </w:rPr>
              <w:br/>
              <w:t>*考量安全問題，房間內請避免使用多插頭延長線，以免電壓負荷過大。</w:t>
            </w:r>
            <w:r w:rsidRPr="005C54D7">
              <w:rPr>
                <w:sz w:val="22"/>
                <w:szCs w:val="22"/>
              </w:rPr>
              <w:br/>
              <w:t>*游泳池未開放時請勿擅自入池游泳，並切記勿單獨入池。</w:t>
            </w:r>
            <w:r w:rsidRPr="005C54D7">
              <w:rPr>
                <w:sz w:val="22"/>
                <w:szCs w:val="22"/>
              </w:rPr>
              <w:br/>
              <w:t>*房間內的吧台上零食、冰箱內酒類及飲料等，皆需付費，退房時需至櫃檯結帳。</w:t>
            </w:r>
            <w:r w:rsidRPr="005C54D7">
              <w:rPr>
                <w:sz w:val="22"/>
                <w:szCs w:val="22"/>
              </w:rPr>
              <w:br/>
              <w:t>*泰國政府響應環保，飯店不提供一次性盥洗備品，建議請自行攜帶牙刷、牙膏、毛巾、拖鞋等。</w:t>
            </w:r>
            <w:r w:rsidRPr="005C54D7">
              <w:rPr>
                <w:sz w:val="22"/>
                <w:szCs w:val="22"/>
              </w:rPr>
              <w:br/>
              <w:t>*安全守則 參加團體旅遊期間，請遵守領隊所宣佈的注意事項，聽從工作人員指揮。夜間或自由活動時間如欲外出，請告知領隊或團友，並強烈建議您結伴同行，同時請務必注意安全。</w:t>
            </w:r>
            <w:r w:rsidRPr="005C54D7">
              <w:rPr>
                <w:sz w:val="22"/>
                <w:szCs w:val="22"/>
              </w:rPr>
              <w:br/>
              <w:t>*孕婦及患有心臟病、高血壓或其他等慢性疾病的旅客，請衡量自身狀況，請勿勉強參加具有刺激性的活動，如：水上活動、溫泉…等，避免增加身體負擔。。</w:t>
            </w:r>
          </w:p>
        </w:tc>
      </w:tr>
    </w:tbl>
    <w:p w14:paraId="5A69E6BB" w14:textId="77777777" w:rsidR="00CA36E3" w:rsidRPr="005C54D7" w:rsidRDefault="00CA36E3" w:rsidP="00EA14AE">
      <w:pPr>
        <w:spacing w:line="0" w:lineRule="atLeast"/>
        <w:rPr>
          <w:rFonts w:ascii="Times New Roman" w:hAnsi="Times New Roman"/>
          <w:sz w:val="22"/>
          <w:szCs w:val="22"/>
        </w:rPr>
      </w:pPr>
    </w:p>
    <w:p w14:paraId="2BC57A96" w14:textId="77777777" w:rsidR="00EA14AE" w:rsidRPr="005C54D7" w:rsidRDefault="00EA14AE" w:rsidP="00EA14AE">
      <w:pPr>
        <w:spacing w:line="0" w:lineRule="atLeast"/>
        <w:rPr>
          <w:rFonts w:ascii="Times New Roman" w:hAnsi="Times New Roman"/>
          <w:sz w:val="22"/>
          <w:szCs w:val="22"/>
        </w:rPr>
      </w:pPr>
    </w:p>
    <w:p w14:paraId="51FCA07C" w14:textId="77777777" w:rsidR="00EA14AE" w:rsidRPr="005C54D7" w:rsidRDefault="00EA14AE" w:rsidP="00EA14AE">
      <w:pPr>
        <w:spacing w:line="0" w:lineRule="atLeast"/>
        <w:rPr>
          <w:rFonts w:ascii="Times New Roman" w:hAnsi="Times New Roman"/>
          <w:sz w:val="22"/>
          <w:szCs w:val="22"/>
        </w:rPr>
      </w:pPr>
    </w:p>
    <w:p w14:paraId="63A5A6A3" w14:textId="77777777" w:rsidR="00EA14AE" w:rsidRDefault="00EA14AE" w:rsidP="00EA14AE">
      <w:pPr>
        <w:spacing w:line="0" w:lineRule="atLeast"/>
        <w:rPr>
          <w:rFonts w:ascii="Times New Roman" w:hAnsi="Times New Roman"/>
        </w:rPr>
      </w:pPr>
    </w:p>
    <w:p w14:paraId="7EF693FF" w14:textId="77777777" w:rsidR="00FF10F1" w:rsidRDefault="00FF10F1" w:rsidP="00EA14AE">
      <w:pPr>
        <w:spacing w:line="0" w:lineRule="atLeast"/>
        <w:rPr>
          <w:rFonts w:ascii="Times New Roman" w:hAnsi="Times New Roman"/>
        </w:rPr>
      </w:pPr>
    </w:p>
    <w:p w14:paraId="7C1A67CD" w14:textId="77777777" w:rsidR="00FF10F1" w:rsidRDefault="00FF10F1" w:rsidP="00EA14AE">
      <w:pPr>
        <w:spacing w:line="0" w:lineRule="atLeast"/>
        <w:rPr>
          <w:rFonts w:ascii="Times New Roman" w:hAnsi="Times New Roman"/>
        </w:rPr>
      </w:pPr>
    </w:p>
    <w:p w14:paraId="3CA8F1D8" w14:textId="77777777" w:rsidR="00FF10F1" w:rsidRDefault="00FF10F1" w:rsidP="00EA14AE">
      <w:pPr>
        <w:spacing w:line="0" w:lineRule="atLeast"/>
        <w:rPr>
          <w:rFonts w:ascii="Times New Roman" w:hAnsi="Times New Roman"/>
        </w:rPr>
      </w:pPr>
    </w:p>
    <w:p w14:paraId="579C7992" w14:textId="77777777" w:rsidR="00FF10F1" w:rsidRDefault="00FF10F1" w:rsidP="00EA14AE">
      <w:pPr>
        <w:spacing w:line="0" w:lineRule="atLeast"/>
        <w:rPr>
          <w:rFonts w:ascii="Times New Roman" w:hAnsi="Times New Roman"/>
        </w:rPr>
      </w:pPr>
    </w:p>
    <w:p w14:paraId="38D3CBA8" w14:textId="77777777" w:rsidR="00FF10F1" w:rsidRDefault="00FF10F1" w:rsidP="00EA14AE">
      <w:pPr>
        <w:spacing w:line="0" w:lineRule="atLeast"/>
        <w:rPr>
          <w:rFonts w:ascii="Times New Roman" w:hAnsi="Times New Roman"/>
        </w:rPr>
      </w:pPr>
    </w:p>
    <w:p w14:paraId="0A1D8F71" w14:textId="77777777" w:rsidR="00FF10F1" w:rsidRDefault="00FF10F1" w:rsidP="00EA14AE">
      <w:pPr>
        <w:spacing w:line="0" w:lineRule="atLeast"/>
        <w:rPr>
          <w:rFonts w:ascii="Times New Roman" w:hAnsi="Times New Roman"/>
        </w:rPr>
      </w:pPr>
    </w:p>
    <w:p w14:paraId="4FDE8C08" w14:textId="77777777" w:rsidR="00FF10F1" w:rsidRDefault="00FF10F1" w:rsidP="00EA14AE">
      <w:pPr>
        <w:spacing w:line="0" w:lineRule="atLeast"/>
        <w:rPr>
          <w:rFonts w:ascii="Times New Roman" w:hAnsi="Times New Roman"/>
        </w:rPr>
      </w:pPr>
    </w:p>
    <w:p w14:paraId="7F8AB1DF" w14:textId="77777777" w:rsidR="00FF10F1" w:rsidRDefault="00FF10F1" w:rsidP="00EA14AE">
      <w:pPr>
        <w:spacing w:line="0" w:lineRule="atLeast"/>
        <w:rPr>
          <w:rFonts w:ascii="Times New Roman" w:hAnsi="Times New Roman"/>
        </w:rPr>
      </w:pPr>
    </w:p>
    <w:p w14:paraId="732CECC4" w14:textId="77777777" w:rsidR="00FF10F1" w:rsidRDefault="00FF10F1" w:rsidP="00EA14AE">
      <w:pPr>
        <w:spacing w:line="0" w:lineRule="atLeast"/>
        <w:rPr>
          <w:rFonts w:ascii="Times New Roman" w:hAnsi="Times New Roman"/>
        </w:rPr>
      </w:pPr>
    </w:p>
    <w:p w14:paraId="6F10E2A1" w14:textId="77777777" w:rsidR="00FF10F1" w:rsidRDefault="00FF10F1" w:rsidP="00EA14AE">
      <w:pPr>
        <w:spacing w:line="0" w:lineRule="atLeast"/>
        <w:rPr>
          <w:rFonts w:ascii="Times New Roman" w:hAnsi="Times New Roman"/>
        </w:rPr>
      </w:pPr>
    </w:p>
    <w:p w14:paraId="3FB6B5B5" w14:textId="77777777" w:rsidR="00FF10F1" w:rsidRDefault="00FF10F1" w:rsidP="00EA14AE">
      <w:pPr>
        <w:spacing w:line="0" w:lineRule="atLeast"/>
        <w:rPr>
          <w:rFonts w:ascii="Times New Roman" w:hAnsi="Times New Roman"/>
        </w:rPr>
      </w:pPr>
    </w:p>
    <w:p w14:paraId="5A24C860" w14:textId="77777777" w:rsidR="00FF10F1" w:rsidRDefault="00FF10F1" w:rsidP="00EA14AE">
      <w:pPr>
        <w:spacing w:line="0" w:lineRule="atLeast"/>
        <w:rPr>
          <w:rFonts w:ascii="Times New Roman" w:hAnsi="Times New Roman"/>
        </w:rPr>
      </w:pPr>
    </w:p>
    <w:p w14:paraId="64F6A323" w14:textId="77777777" w:rsidR="00EA14AE" w:rsidRDefault="00EA14AE" w:rsidP="005C54D7">
      <w:pPr>
        <w:spacing w:beforeLines="20" w:before="48" w:afterLines="15" w:after="36"/>
        <w:ind w:firstLineChars="500" w:firstLine="2402"/>
        <w:rPr>
          <w:b/>
        </w:rPr>
      </w:pPr>
      <w:r w:rsidRPr="00C65D21">
        <w:rPr>
          <w:rFonts w:hint="eastAsia"/>
          <w:b/>
          <w:sz w:val="48"/>
          <w:szCs w:val="48"/>
        </w:rPr>
        <w:t>【泰國】自費活動一覽表</w:t>
      </w:r>
    </w:p>
    <w:p w14:paraId="64DD7371" w14:textId="77777777" w:rsidR="00EA14AE" w:rsidRDefault="00EA14AE" w:rsidP="00EA14AE">
      <w:pPr>
        <w:spacing w:line="360" w:lineRule="exact"/>
        <w:rPr>
          <w:rFonts w:ascii="微軟正黑體" w:eastAsia="微軟正黑體" w:hAnsi="微軟正黑體"/>
          <w:b/>
          <w:iCs/>
          <w:sz w:val="36"/>
          <w:u w:val="thick" w:color="4F6228"/>
        </w:rPr>
      </w:pPr>
    </w:p>
    <w:tbl>
      <w:tblPr>
        <w:tblW w:w="1026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1"/>
        <w:gridCol w:w="5283"/>
        <w:gridCol w:w="4126"/>
      </w:tblGrid>
      <w:tr w:rsidR="00EA14AE" w14:paraId="73B75D60" w14:textId="77777777" w:rsidTr="00EA14AE">
        <w:trPr>
          <w:jc w:val="center"/>
        </w:trPr>
        <w:tc>
          <w:tcPr>
            <w:tcW w:w="851" w:type="dxa"/>
            <w:vAlign w:val="center"/>
            <w:hideMark/>
          </w:tcPr>
          <w:p w14:paraId="1EA2AE50" w14:textId="77777777" w:rsidR="00EA14AE" w:rsidRDefault="00EA14AE" w:rsidP="0053049E">
            <w:pPr>
              <w:spacing w:line="360" w:lineRule="exact"/>
              <w:jc w:val="center"/>
              <w:rPr>
                <w:rFonts w:cs="Cordia New"/>
                <w:bCs/>
                <w:sz w:val="32"/>
                <w:szCs w:val="32"/>
              </w:rPr>
            </w:pPr>
            <w:r>
              <w:rPr>
                <w:rFonts w:cs="Cordia New" w:hint="eastAsia"/>
                <w:bCs/>
                <w:sz w:val="32"/>
                <w:szCs w:val="32"/>
              </w:rPr>
              <w:t>項次</w:t>
            </w:r>
          </w:p>
        </w:tc>
        <w:tc>
          <w:tcPr>
            <w:tcW w:w="5283" w:type="dxa"/>
            <w:vAlign w:val="center"/>
            <w:hideMark/>
          </w:tcPr>
          <w:p w14:paraId="6205FAFE" w14:textId="77777777" w:rsidR="00EA14AE" w:rsidRDefault="00EA14AE" w:rsidP="0053049E">
            <w:pPr>
              <w:spacing w:line="360" w:lineRule="exact"/>
              <w:jc w:val="center"/>
              <w:rPr>
                <w:rFonts w:cs="Cordia New"/>
                <w:bCs/>
                <w:sz w:val="32"/>
                <w:szCs w:val="32"/>
              </w:rPr>
            </w:pPr>
            <w:r>
              <w:rPr>
                <w:rFonts w:cs="Cordia New" w:hint="eastAsia"/>
                <w:bCs/>
                <w:sz w:val="32"/>
                <w:szCs w:val="32"/>
              </w:rPr>
              <w:t>項目</w:t>
            </w:r>
          </w:p>
        </w:tc>
        <w:tc>
          <w:tcPr>
            <w:tcW w:w="4126" w:type="dxa"/>
            <w:vAlign w:val="center"/>
            <w:hideMark/>
          </w:tcPr>
          <w:p w14:paraId="1A7ACA80" w14:textId="77777777" w:rsidR="00EA14AE" w:rsidRDefault="00EA14AE" w:rsidP="0053049E">
            <w:pPr>
              <w:spacing w:line="360" w:lineRule="exact"/>
              <w:jc w:val="center"/>
              <w:rPr>
                <w:rFonts w:cs="Cordia New"/>
                <w:bCs/>
                <w:sz w:val="32"/>
                <w:szCs w:val="32"/>
              </w:rPr>
            </w:pPr>
            <w:r>
              <w:rPr>
                <w:rFonts w:cs="Cordia New" w:hint="eastAsia"/>
                <w:bCs/>
                <w:sz w:val="32"/>
                <w:szCs w:val="32"/>
              </w:rPr>
              <w:t>每人價格</w:t>
            </w:r>
            <w:r>
              <w:rPr>
                <w:rFonts w:cs="Cordia New"/>
                <w:bCs/>
                <w:sz w:val="32"/>
                <w:szCs w:val="32"/>
              </w:rPr>
              <w:t>/</w:t>
            </w:r>
            <w:r>
              <w:rPr>
                <w:rFonts w:cs="Cordia New" w:hint="eastAsia"/>
                <w:bCs/>
                <w:sz w:val="32"/>
                <w:szCs w:val="32"/>
              </w:rPr>
              <w:t>新台幣</w:t>
            </w:r>
          </w:p>
        </w:tc>
      </w:tr>
      <w:tr w:rsidR="00EA14AE" w14:paraId="76CFFFC7" w14:textId="77777777" w:rsidTr="00EA14AE">
        <w:trPr>
          <w:jc w:val="center"/>
        </w:trPr>
        <w:tc>
          <w:tcPr>
            <w:tcW w:w="851" w:type="dxa"/>
            <w:vAlign w:val="center"/>
            <w:hideMark/>
          </w:tcPr>
          <w:p w14:paraId="5C8613A6" w14:textId="77777777" w:rsidR="00EA14AE" w:rsidRDefault="00EA14AE" w:rsidP="0053049E">
            <w:pPr>
              <w:spacing w:line="360" w:lineRule="exact"/>
              <w:jc w:val="center"/>
              <w:rPr>
                <w:rFonts w:cs="Cordia New"/>
                <w:bCs/>
                <w:color w:val="333333"/>
                <w:sz w:val="32"/>
                <w:szCs w:val="32"/>
              </w:rPr>
            </w:pPr>
            <w:r>
              <w:rPr>
                <w:rFonts w:cs="Cordia New"/>
                <w:bCs/>
                <w:sz w:val="32"/>
                <w:szCs w:val="32"/>
              </w:rPr>
              <w:t>1</w:t>
            </w:r>
          </w:p>
        </w:tc>
        <w:tc>
          <w:tcPr>
            <w:tcW w:w="5283" w:type="dxa"/>
            <w:vAlign w:val="center"/>
            <w:hideMark/>
          </w:tcPr>
          <w:p w14:paraId="1EACB72D" w14:textId="77777777" w:rsidR="00EA14AE" w:rsidRDefault="00EA14AE" w:rsidP="0053049E">
            <w:pPr>
              <w:spacing w:line="360" w:lineRule="exact"/>
              <w:jc w:val="both"/>
              <w:rPr>
                <w:rFonts w:cs="Cordia New"/>
                <w:bCs/>
                <w:sz w:val="28"/>
                <w:szCs w:val="28"/>
              </w:rPr>
            </w:pPr>
            <w:r>
              <w:rPr>
                <w:rFonts w:cs="Cordia New" w:hint="eastAsia"/>
                <w:bCs/>
                <w:sz w:val="28"/>
                <w:szCs w:val="28"/>
              </w:rPr>
              <w:t>緬甸大其力</w:t>
            </w:r>
          </w:p>
        </w:tc>
        <w:tc>
          <w:tcPr>
            <w:tcW w:w="4126" w:type="dxa"/>
            <w:vAlign w:val="center"/>
            <w:hideMark/>
          </w:tcPr>
          <w:p w14:paraId="62FBF417" w14:textId="77777777" w:rsidR="00EA14AE" w:rsidRDefault="00EA14AE" w:rsidP="0053049E">
            <w:pPr>
              <w:spacing w:line="360" w:lineRule="exact"/>
              <w:jc w:val="center"/>
              <w:rPr>
                <w:rFonts w:cs="Cordia New"/>
                <w:bCs/>
                <w:sz w:val="28"/>
                <w:szCs w:val="28"/>
              </w:rPr>
            </w:pPr>
            <w:r>
              <w:rPr>
                <w:rFonts w:cs="Cordia New"/>
                <w:bCs/>
                <w:sz w:val="28"/>
                <w:szCs w:val="28"/>
              </w:rPr>
              <w:t>1</w:t>
            </w:r>
            <w:r>
              <w:rPr>
                <w:rFonts w:cs="Cordia New" w:hint="eastAsia"/>
                <w:bCs/>
                <w:sz w:val="28"/>
                <w:szCs w:val="28"/>
              </w:rPr>
              <w:t>8</w:t>
            </w:r>
            <w:r>
              <w:rPr>
                <w:rFonts w:cs="Cordia New"/>
                <w:bCs/>
                <w:sz w:val="28"/>
                <w:szCs w:val="28"/>
              </w:rPr>
              <w:t>00</w:t>
            </w:r>
          </w:p>
        </w:tc>
      </w:tr>
      <w:tr w:rsidR="00EA14AE" w14:paraId="58375633" w14:textId="77777777" w:rsidTr="00EA14AE">
        <w:trPr>
          <w:jc w:val="center"/>
        </w:trPr>
        <w:tc>
          <w:tcPr>
            <w:tcW w:w="851" w:type="dxa"/>
            <w:vAlign w:val="center"/>
            <w:hideMark/>
          </w:tcPr>
          <w:p w14:paraId="249464F0" w14:textId="77777777" w:rsidR="00EA14AE" w:rsidRDefault="00EA14AE" w:rsidP="0053049E">
            <w:pPr>
              <w:spacing w:line="360" w:lineRule="exact"/>
              <w:jc w:val="center"/>
              <w:rPr>
                <w:rFonts w:cs="Cordia New"/>
                <w:bCs/>
                <w:sz w:val="32"/>
                <w:szCs w:val="32"/>
              </w:rPr>
            </w:pPr>
            <w:r>
              <w:rPr>
                <w:rFonts w:cs="Cordia New"/>
                <w:bCs/>
                <w:sz w:val="32"/>
                <w:szCs w:val="32"/>
              </w:rPr>
              <w:t>2</w:t>
            </w:r>
          </w:p>
        </w:tc>
        <w:tc>
          <w:tcPr>
            <w:tcW w:w="5283" w:type="dxa"/>
            <w:vAlign w:val="center"/>
            <w:hideMark/>
          </w:tcPr>
          <w:p w14:paraId="6BF11789" w14:textId="77777777" w:rsidR="00EA14AE" w:rsidRDefault="00EA14AE" w:rsidP="0053049E">
            <w:pPr>
              <w:spacing w:line="360" w:lineRule="exact"/>
              <w:jc w:val="both"/>
              <w:rPr>
                <w:rFonts w:cs="Cordia New"/>
                <w:bCs/>
                <w:sz w:val="28"/>
                <w:szCs w:val="28"/>
              </w:rPr>
            </w:pPr>
            <w:r>
              <w:rPr>
                <w:rFonts w:cs="Cordia New" w:hint="eastAsia"/>
                <w:bCs/>
                <w:sz w:val="28"/>
                <w:szCs w:val="28"/>
              </w:rPr>
              <w:t>長頸族</w:t>
            </w:r>
            <w:r>
              <w:rPr>
                <w:rFonts w:cs="Cordia New"/>
                <w:bCs/>
                <w:sz w:val="28"/>
                <w:szCs w:val="28"/>
              </w:rPr>
              <w:t>(CEI)</w:t>
            </w:r>
          </w:p>
        </w:tc>
        <w:tc>
          <w:tcPr>
            <w:tcW w:w="4126" w:type="dxa"/>
            <w:vAlign w:val="center"/>
            <w:hideMark/>
          </w:tcPr>
          <w:p w14:paraId="1B20E67F" w14:textId="77777777" w:rsidR="00EA14AE" w:rsidRDefault="00EA14AE" w:rsidP="0053049E">
            <w:pPr>
              <w:spacing w:line="360" w:lineRule="exact"/>
              <w:jc w:val="center"/>
              <w:rPr>
                <w:rFonts w:cs="Cordia New"/>
                <w:bCs/>
                <w:sz w:val="28"/>
                <w:szCs w:val="28"/>
              </w:rPr>
            </w:pPr>
            <w:r>
              <w:rPr>
                <w:rFonts w:cs="Cordia New"/>
                <w:bCs/>
                <w:sz w:val="28"/>
                <w:szCs w:val="28"/>
              </w:rPr>
              <w:t>500</w:t>
            </w:r>
          </w:p>
        </w:tc>
      </w:tr>
      <w:tr w:rsidR="00EA14AE" w14:paraId="77C2E8DD" w14:textId="77777777" w:rsidTr="00EA14AE">
        <w:trPr>
          <w:jc w:val="center"/>
        </w:trPr>
        <w:tc>
          <w:tcPr>
            <w:tcW w:w="851" w:type="dxa"/>
            <w:vAlign w:val="center"/>
            <w:hideMark/>
          </w:tcPr>
          <w:p w14:paraId="5DF2C7FB" w14:textId="77777777" w:rsidR="00EA14AE" w:rsidRDefault="00EA14AE" w:rsidP="0053049E">
            <w:pPr>
              <w:spacing w:line="360" w:lineRule="exact"/>
              <w:jc w:val="center"/>
              <w:rPr>
                <w:rFonts w:cs="Cordia New"/>
                <w:bCs/>
                <w:color w:val="333333"/>
                <w:sz w:val="32"/>
                <w:szCs w:val="32"/>
              </w:rPr>
            </w:pPr>
            <w:r>
              <w:rPr>
                <w:rFonts w:cs="Cordia New"/>
                <w:bCs/>
                <w:sz w:val="32"/>
                <w:szCs w:val="32"/>
              </w:rPr>
              <w:t>3</w:t>
            </w:r>
          </w:p>
        </w:tc>
        <w:tc>
          <w:tcPr>
            <w:tcW w:w="5283" w:type="dxa"/>
            <w:vAlign w:val="center"/>
            <w:hideMark/>
          </w:tcPr>
          <w:p w14:paraId="45EEBFC6" w14:textId="77777777" w:rsidR="00EA14AE" w:rsidRDefault="00EA14AE" w:rsidP="0053049E">
            <w:pPr>
              <w:spacing w:line="360" w:lineRule="exact"/>
              <w:jc w:val="both"/>
              <w:rPr>
                <w:rFonts w:cs="Cordia New"/>
                <w:bCs/>
                <w:sz w:val="28"/>
                <w:szCs w:val="28"/>
              </w:rPr>
            </w:pPr>
            <w:r>
              <w:rPr>
                <w:rFonts w:cs="Cordia New" w:hint="eastAsia"/>
                <w:bCs/>
                <w:sz w:val="28"/>
                <w:szCs w:val="28"/>
              </w:rPr>
              <w:t>皇太后行宮</w:t>
            </w:r>
            <w:r>
              <w:rPr>
                <w:rFonts w:cs="Cordia New"/>
                <w:bCs/>
                <w:sz w:val="28"/>
                <w:szCs w:val="28"/>
              </w:rPr>
              <w:t>+</w:t>
            </w:r>
            <w:r>
              <w:rPr>
                <w:rFonts w:cs="Cordia New" w:hint="eastAsia"/>
                <w:bCs/>
                <w:sz w:val="28"/>
                <w:szCs w:val="28"/>
              </w:rPr>
              <w:t>御花園</w:t>
            </w:r>
          </w:p>
        </w:tc>
        <w:tc>
          <w:tcPr>
            <w:tcW w:w="4126" w:type="dxa"/>
            <w:vAlign w:val="center"/>
            <w:hideMark/>
          </w:tcPr>
          <w:p w14:paraId="733FF5BA" w14:textId="77777777" w:rsidR="00EA14AE" w:rsidRDefault="00EA14AE" w:rsidP="0053049E">
            <w:pPr>
              <w:spacing w:line="360" w:lineRule="exact"/>
              <w:jc w:val="center"/>
              <w:rPr>
                <w:rFonts w:cs="Cordia New"/>
                <w:bCs/>
                <w:sz w:val="28"/>
                <w:szCs w:val="28"/>
              </w:rPr>
            </w:pPr>
            <w:r>
              <w:rPr>
                <w:rFonts w:cs="Cordia New"/>
                <w:bCs/>
                <w:sz w:val="28"/>
                <w:szCs w:val="28"/>
              </w:rPr>
              <w:t>1</w:t>
            </w:r>
            <w:r>
              <w:rPr>
                <w:rFonts w:cs="Cordia New" w:hint="eastAsia"/>
                <w:bCs/>
                <w:sz w:val="28"/>
                <w:szCs w:val="28"/>
              </w:rPr>
              <w:t>2</w:t>
            </w:r>
            <w:r>
              <w:rPr>
                <w:rFonts w:cs="Cordia New"/>
                <w:bCs/>
                <w:sz w:val="28"/>
                <w:szCs w:val="28"/>
              </w:rPr>
              <w:t>00</w:t>
            </w:r>
          </w:p>
        </w:tc>
      </w:tr>
      <w:tr w:rsidR="00EA14AE" w14:paraId="180B104B" w14:textId="77777777" w:rsidTr="00EA14AE">
        <w:trPr>
          <w:jc w:val="center"/>
        </w:trPr>
        <w:tc>
          <w:tcPr>
            <w:tcW w:w="851" w:type="dxa"/>
            <w:vAlign w:val="center"/>
            <w:hideMark/>
          </w:tcPr>
          <w:p w14:paraId="0B6C4FB6" w14:textId="77777777" w:rsidR="00EA14AE" w:rsidRDefault="00EA14AE" w:rsidP="0053049E">
            <w:pPr>
              <w:spacing w:line="360" w:lineRule="exact"/>
              <w:jc w:val="center"/>
              <w:rPr>
                <w:rFonts w:cs="Cordia New"/>
                <w:bCs/>
                <w:color w:val="333333"/>
                <w:sz w:val="32"/>
                <w:szCs w:val="32"/>
              </w:rPr>
            </w:pPr>
            <w:r>
              <w:rPr>
                <w:rFonts w:cs="Cordia New"/>
                <w:bCs/>
                <w:sz w:val="32"/>
                <w:szCs w:val="32"/>
              </w:rPr>
              <w:t>4</w:t>
            </w:r>
          </w:p>
        </w:tc>
        <w:tc>
          <w:tcPr>
            <w:tcW w:w="5283" w:type="dxa"/>
            <w:vAlign w:val="center"/>
            <w:hideMark/>
          </w:tcPr>
          <w:p w14:paraId="553AC279" w14:textId="77777777" w:rsidR="00EA14AE" w:rsidRDefault="00EA14AE" w:rsidP="0053049E">
            <w:pPr>
              <w:spacing w:line="360" w:lineRule="exact"/>
              <w:jc w:val="both"/>
              <w:rPr>
                <w:rFonts w:cs="Cordia New"/>
                <w:bCs/>
                <w:sz w:val="28"/>
                <w:szCs w:val="28"/>
              </w:rPr>
            </w:pPr>
            <w:r>
              <w:rPr>
                <w:rFonts w:cs="Cordia New" w:hint="eastAsia"/>
                <w:bCs/>
                <w:sz w:val="28"/>
                <w:szCs w:val="28"/>
              </w:rPr>
              <w:t>騎大象</w:t>
            </w:r>
            <w:r>
              <w:rPr>
                <w:rFonts w:cs="Cordia New"/>
                <w:bCs/>
                <w:sz w:val="28"/>
                <w:szCs w:val="28"/>
              </w:rPr>
              <w:t>(30</w:t>
            </w:r>
            <w:r>
              <w:rPr>
                <w:rFonts w:cs="Cordia New" w:hint="eastAsia"/>
                <w:bCs/>
                <w:sz w:val="28"/>
                <w:szCs w:val="28"/>
              </w:rPr>
              <w:t>分</w:t>
            </w:r>
            <w:r>
              <w:rPr>
                <w:rFonts w:cs="Cordia New"/>
                <w:bCs/>
                <w:sz w:val="28"/>
                <w:szCs w:val="28"/>
              </w:rPr>
              <w:t>)</w:t>
            </w:r>
          </w:p>
        </w:tc>
        <w:tc>
          <w:tcPr>
            <w:tcW w:w="4126" w:type="dxa"/>
            <w:vAlign w:val="center"/>
            <w:hideMark/>
          </w:tcPr>
          <w:p w14:paraId="4A436F21" w14:textId="77777777" w:rsidR="00EA14AE" w:rsidRDefault="00EA14AE" w:rsidP="0053049E">
            <w:pPr>
              <w:spacing w:line="360" w:lineRule="exact"/>
              <w:jc w:val="center"/>
              <w:rPr>
                <w:rFonts w:cs="Cordia New"/>
                <w:bCs/>
                <w:sz w:val="28"/>
                <w:szCs w:val="28"/>
              </w:rPr>
            </w:pPr>
            <w:r>
              <w:rPr>
                <w:rFonts w:cs="Cordia New"/>
                <w:bCs/>
                <w:sz w:val="28"/>
                <w:szCs w:val="28"/>
              </w:rPr>
              <w:t>600</w:t>
            </w:r>
          </w:p>
        </w:tc>
      </w:tr>
      <w:tr w:rsidR="00EA14AE" w14:paraId="596F7023" w14:textId="77777777" w:rsidTr="00EA14AE">
        <w:trPr>
          <w:jc w:val="center"/>
        </w:trPr>
        <w:tc>
          <w:tcPr>
            <w:tcW w:w="851" w:type="dxa"/>
            <w:vAlign w:val="center"/>
            <w:hideMark/>
          </w:tcPr>
          <w:p w14:paraId="7B7CD5C6" w14:textId="77777777" w:rsidR="00EA14AE" w:rsidRDefault="00EA14AE" w:rsidP="0053049E">
            <w:pPr>
              <w:spacing w:line="360" w:lineRule="exact"/>
              <w:jc w:val="center"/>
              <w:rPr>
                <w:rFonts w:cs="Cordia New"/>
                <w:bCs/>
                <w:color w:val="333333"/>
                <w:sz w:val="32"/>
                <w:szCs w:val="32"/>
              </w:rPr>
            </w:pPr>
            <w:r>
              <w:rPr>
                <w:rFonts w:cs="Cordia New"/>
                <w:bCs/>
                <w:sz w:val="32"/>
                <w:szCs w:val="32"/>
              </w:rPr>
              <w:t>5</w:t>
            </w:r>
          </w:p>
        </w:tc>
        <w:tc>
          <w:tcPr>
            <w:tcW w:w="5283" w:type="dxa"/>
            <w:vAlign w:val="center"/>
            <w:hideMark/>
          </w:tcPr>
          <w:p w14:paraId="7F220689" w14:textId="77777777" w:rsidR="00EA14AE" w:rsidRDefault="00EA14AE" w:rsidP="0053049E">
            <w:pPr>
              <w:spacing w:line="360" w:lineRule="exact"/>
              <w:jc w:val="both"/>
              <w:rPr>
                <w:rFonts w:cs="Cordia New"/>
                <w:bCs/>
                <w:sz w:val="28"/>
                <w:szCs w:val="28"/>
              </w:rPr>
            </w:pPr>
            <w:r>
              <w:rPr>
                <w:rFonts w:cs="Cordia New" w:hint="eastAsia"/>
                <w:bCs/>
                <w:sz w:val="28"/>
                <w:szCs w:val="28"/>
              </w:rPr>
              <w:t>竹筏</w:t>
            </w:r>
            <w:r>
              <w:rPr>
                <w:rFonts w:cs="Cordia New"/>
                <w:bCs/>
                <w:sz w:val="28"/>
                <w:szCs w:val="28"/>
              </w:rPr>
              <w:t>+</w:t>
            </w:r>
            <w:r>
              <w:rPr>
                <w:rFonts w:cs="Cordia New" w:hint="eastAsia"/>
                <w:bCs/>
                <w:sz w:val="28"/>
                <w:szCs w:val="28"/>
              </w:rPr>
              <w:t>牛車</w:t>
            </w:r>
          </w:p>
        </w:tc>
        <w:tc>
          <w:tcPr>
            <w:tcW w:w="4126" w:type="dxa"/>
            <w:vAlign w:val="center"/>
            <w:hideMark/>
          </w:tcPr>
          <w:p w14:paraId="5761AE7A" w14:textId="77777777" w:rsidR="00EA14AE" w:rsidRDefault="00EA14AE" w:rsidP="0053049E">
            <w:pPr>
              <w:spacing w:line="360" w:lineRule="exact"/>
              <w:jc w:val="center"/>
              <w:rPr>
                <w:rFonts w:cs="Cordia New"/>
                <w:bCs/>
                <w:sz w:val="28"/>
                <w:szCs w:val="28"/>
              </w:rPr>
            </w:pPr>
            <w:r>
              <w:rPr>
                <w:rFonts w:cs="Cordia New"/>
                <w:bCs/>
                <w:sz w:val="28"/>
                <w:szCs w:val="28"/>
              </w:rPr>
              <w:t>600</w:t>
            </w:r>
          </w:p>
        </w:tc>
      </w:tr>
      <w:tr w:rsidR="00EA14AE" w14:paraId="2B60FD40" w14:textId="77777777" w:rsidTr="00EA14AE">
        <w:trPr>
          <w:jc w:val="center"/>
        </w:trPr>
        <w:tc>
          <w:tcPr>
            <w:tcW w:w="851" w:type="dxa"/>
            <w:vAlign w:val="center"/>
            <w:hideMark/>
          </w:tcPr>
          <w:p w14:paraId="232DC52F" w14:textId="77777777" w:rsidR="00EA14AE" w:rsidRDefault="00EA14AE" w:rsidP="0053049E">
            <w:pPr>
              <w:spacing w:line="360" w:lineRule="exact"/>
              <w:jc w:val="center"/>
              <w:rPr>
                <w:rFonts w:cs="Cordia New"/>
                <w:bCs/>
                <w:color w:val="333333"/>
                <w:sz w:val="32"/>
                <w:szCs w:val="32"/>
              </w:rPr>
            </w:pPr>
            <w:r>
              <w:rPr>
                <w:rFonts w:cs="Cordia New"/>
                <w:bCs/>
                <w:sz w:val="32"/>
                <w:szCs w:val="32"/>
              </w:rPr>
              <w:t>6</w:t>
            </w:r>
          </w:p>
        </w:tc>
        <w:tc>
          <w:tcPr>
            <w:tcW w:w="5283" w:type="dxa"/>
            <w:vAlign w:val="center"/>
            <w:hideMark/>
          </w:tcPr>
          <w:p w14:paraId="2DF26714" w14:textId="77777777" w:rsidR="00EA14AE" w:rsidRDefault="00EA14AE" w:rsidP="0053049E">
            <w:pPr>
              <w:spacing w:line="360" w:lineRule="exact"/>
              <w:jc w:val="both"/>
              <w:rPr>
                <w:rFonts w:cs="Cordia New"/>
                <w:bCs/>
                <w:sz w:val="28"/>
                <w:szCs w:val="28"/>
              </w:rPr>
            </w:pPr>
            <w:r>
              <w:rPr>
                <w:rFonts w:cs="Cordia New" w:hint="eastAsia"/>
                <w:bCs/>
                <w:sz w:val="28"/>
                <w:szCs w:val="28"/>
              </w:rPr>
              <w:t>遊覽老撾金三角木棉島</w:t>
            </w:r>
          </w:p>
        </w:tc>
        <w:tc>
          <w:tcPr>
            <w:tcW w:w="4126" w:type="dxa"/>
            <w:vAlign w:val="center"/>
            <w:hideMark/>
          </w:tcPr>
          <w:p w14:paraId="47693D49" w14:textId="77777777" w:rsidR="00EA14AE" w:rsidRDefault="00EA14AE" w:rsidP="0053049E">
            <w:pPr>
              <w:spacing w:line="360" w:lineRule="exact"/>
              <w:jc w:val="center"/>
              <w:rPr>
                <w:rFonts w:cs="Cordia New"/>
                <w:bCs/>
                <w:sz w:val="28"/>
                <w:szCs w:val="28"/>
              </w:rPr>
            </w:pPr>
            <w:r>
              <w:rPr>
                <w:rFonts w:cs="Cordia New"/>
                <w:bCs/>
                <w:sz w:val="28"/>
                <w:szCs w:val="28"/>
              </w:rPr>
              <w:t>700</w:t>
            </w:r>
          </w:p>
        </w:tc>
      </w:tr>
      <w:tr w:rsidR="00EA14AE" w14:paraId="30D40D84" w14:textId="77777777" w:rsidTr="00EA14AE">
        <w:trPr>
          <w:jc w:val="center"/>
        </w:trPr>
        <w:tc>
          <w:tcPr>
            <w:tcW w:w="851" w:type="dxa"/>
            <w:vAlign w:val="center"/>
            <w:hideMark/>
          </w:tcPr>
          <w:p w14:paraId="42E05106" w14:textId="77777777" w:rsidR="00EA14AE" w:rsidRDefault="00EA14AE" w:rsidP="0053049E">
            <w:pPr>
              <w:spacing w:line="360" w:lineRule="exact"/>
              <w:jc w:val="center"/>
              <w:rPr>
                <w:rFonts w:cs="Cordia New"/>
                <w:bCs/>
                <w:color w:val="333333"/>
                <w:sz w:val="32"/>
                <w:szCs w:val="32"/>
              </w:rPr>
            </w:pPr>
            <w:r>
              <w:rPr>
                <w:rFonts w:cs="Cordia New"/>
                <w:bCs/>
                <w:sz w:val="32"/>
                <w:szCs w:val="32"/>
              </w:rPr>
              <w:t>7</w:t>
            </w:r>
          </w:p>
        </w:tc>
        <w:tc>
          <w:tcPr>
            <w:tcW w:w="5283" w:type="dxa"/>
            <w:vAlign w:val="center"/>
            <w:hideMark/>
          </w:tcPr>
          <w:p w14:paraId="329125AD" w14:textId="77777777" w:rsidR="00EA14AE" w:rsidRDefault="00EA14AE" w:rsidP="0053049E">
            <w:pPr>
              <w:spacing w:line="360" w:lineRule="exact"/>
              <w:jc w:val="both"/>
              <w:rPr>
                <w:rFonts w:cs="Cordia New"/>
                <w:bCs/>
                <w:sz w:val="28"/>
                <w:szCs w:val="28"/>
              </w:rPr>
            </w:pPr>
            <w:r>
              <w:rPr>
                <w:rFonts w:cs="Cordia New" w:hint="eastAsia"/>
                <w:bCs/>
                <w:sz w:val="28"/>
                <w:szCs w:val="28"/>
              </w:rPr>
              <w:t>嘟嘟車遊覽古城</w:t>
            </w:r>
          </w:p>
        </w:tc>
        <w:tc>
          <w:tcPr>
            <w:tcW w:w="4126" w:type="dxa"/>
            <w:vAlign w:val="center"/>
            <w:hideMark/>
          </w:tcPr>
          <w:p w14:paraId="055F372B" w14:textId="77777777" w:rsidR="00EA14AE" w:rsidRDefault="00EA14AE" w:rsidP="0053049E">
            <w:pPr>
              <w:spacing w:line="360" w:lineRule="exact"/>
              <w:jc w:val="center"/>
              <w:rPr>
                <w:rFonts w:cs="Cordia New"/>
                <w:bCs/>
                <w:sz w:val="28"/>
                <w:szCs w:val="28"/>
              </w:rPr>
            </w:pPr>
            <w:r>
              <w:rPr>
                <w:rFonts w:cs="Cordia New"/>
                <w:bCs/>
                <w:sz w:val="28"/>
                <w:szCs w:val="28"/>
              </w:rPr>
              <w:t>500</w:t>
            </w:r>
          </w:p>
        </w:tc>
      </w:tr>
      <w:tr w:rsidR="00EA14AE" w14:paraId="523BEE99" w14:textId="77777777" w:rsidTr="00EA14AE">
        <w:trPr>
          <w:jc w:val="center"/>
        </w:trPr>
        <w:tc>
          <w:tcPr>
            <w:tcW w:w="851" w:type="dxa"/>
            <w:vAlign w:val="center"/>
            <w:hideMark/>
          </w:tcPr>
          <w:p w14:paraId="521750D3" w14:textId="77777777" w:rsidR="00EA14AE" w:rsidRDefault="00EA14AE" w:rsidP="0053049E">
            <w:pPr>
              <w:spacing w:line="360" w:lineRule="exact"/>
              <w:jc w:val="center"/>
              <w:rPr>
                <w:rFonts w:cs="Cordia New"/>
                <w:bCs/>
                <w:color w:val="333333"/>
                <w:sz w:val="32"/>
                <w:szCs w:val="32"/>
              </w:rPr>
            </w:pPr>
            <w:r>
              <w:rPr>
                <w:rFonts w:cs="Cordia New"/>
                <w:bCs/>
                <w:sz w:val="32"/>
                <w:szCs w:val="32"/>
              </w:rPr>
              <w:t>8</w:t>
            </w:r>
          </w:p>
        </w:tc>
        <w:tc>
          <w:tcPr>
            <w:tcW w:w="5283" w:type="dxa"/>
            <w:vAlign w:val="center"/>
            <w:hideMark/>
          </w:tcPr>
          <w:p w14:paraId="6384A09E" w14:textId="77777777" w:rsidR="00EA14AE" w:rsidRDefault="00EA14AE" w:rsidP="0053049E">
            <w:pPr>
              <w:spacing w:line="360" w:lineRule="exact"/>
              <w:jc w:val="both"/>
              <w:rPr>
                <w:rFonts w:cs="Cordia New"/>
                <w:bCs/>
                <w:sz w:val="28"/>
                <w:szCs w:val="28"/>
              </w:rPr>
            </w:pPr>
            <w:r>
              <w:rPr>
                <w:rFonts w:cs="Cordia New" w:hint="eastAsia"/>
                <w:bCs/>
                <w:sz w:val="28"/>
                <w:szCs w:val="28"/>
              </w:rPr>
              <w:t>夜間動物園</w:t>
            </w:r>
          </w:p>
        </w:tc>
        <w:tc>
          <w:tcPr>
            <w:tcW w:w="4126" w:type="dxa"/>
            <w:vAlign w:val="center"/>
            <w:hideMark/>
          </w:tcPr>
          <w:p w14:paraId="7212B1CD" w14:textId="77777777" w:rsidR="00EA14AE" w:rsidRDefault="00EA14AE" w:rsidP="0053049E">
            <w:pPr>
              <w:spacing w:line="360" w:lineRule="exact"/>
              <w:jc w:val="center"/>
              <w:rPr>
                <w:rFonts w:cs="Cordia New"/>
                <w:bCs/>
                <w:sz w:val="28"/>
                <w:szCs w:val="28"/>
              </w:rPr>
            </w:pPr>
            <w:r>
              <w:rPr>
                <w:rFonts w:cs="Cordia New"/>
                <w:bCs/>
                <w:sz w:val="28"/>
                <w:szCs w:val="28"/>
              </w:rPr>
              <w:t>1200</w:t>
            </w:r>
          </w:p>
        </w:tc>
      </w:tr>
      <w:tr w:rsidR="00EA14AE" w14:paraId="47469A5A" w14:textId="77777777" w:rsidTr="00EA14AE">
        <w:trPr>
          <w:jc w:val="center"/>
        </w:trPr>
        <w:tc>
          <w:tcPr>
            <w:tcW w:w="851" w:type="dxa"/>
            <w:vAlign w:val="center"/>
            <w:hideMark/>
          </w:tcPr>
          <w:p w14:paraId="603D376D" w14:textId="77777777" w:rsidR="00EA14AE" w:rsidRDefault="00EA14AE" w:rsidP="0053049E">
            <w:pPr>
              <w:spacing w:line="360" w:lineRule="exact"/>
              <w:jc w:val="center"/>
              <w:rPr>
                <w:rFonts w:cs="Cordia New"/>
                <w:bCs/>
                <w:color w:val="333333"/>
                <w:sz w:val="32"/>
                <w:szCs w:val="32"/>
              </w:rPr>
            </w:pPr>
            <w:r>
              <w:rPr>
                <w:rFonts w:cs="Cordia New"/>
                <w:bCs/>
                <w:sz w:val="32"/>
                <w:szCs w:val="32"/>
              </w:rPr>
              <w:t>9</w:t>
            </w:r>
          </w:p>
        </w:tc>
        <w:tc>
          <w:tcPr>
            <w:tcW w:w="5283" w:type="dxa"/>
            <w:vAlign w:val="center"/>
            <w:hideMark/>
          </w:tcPr>
          <w:p w14:paraId="27843441" w14:textId="77777777" w:rsidR="00EA14AE" w:rsidRDefault="00EA14AE" w:rsidP="0053049E">
            <w:pPr>
              <w:spacing w:line="360" w:lineRule="exact"/>
              <w:jc w:val="both"/>
              <w:rPr>
                <w:bCs/>
                <w:color w:val="000000"/>
                <w:sz w:val="28"/>
                <w:szCs w:val="28"/>
              </w:rPr>
            </w:pPr>
            <w:r>
              <w:rPr>
                <w:rFonts w:cs="Cordia New" w:hint="eastAsia"/>
                <w:bCs/>
                <w:sz w:val="28"/>
                <w:szCs w:val="28"/>
              </w:rPr>
              <w:t>泰式傳統按摩</w:t>
            </w:r>
            <w:r>
              <w:rPr>
                <w:rFonts w:cs="Cordia New"/>
                <w:bCs/>
                <w:sz w:val="28"/>
                <w:szCs w:val="28"/>
              </w:rPr>
              <w:t>(2</w:t>
            </w:r>
            <w:r>
              <w:rPr>
                <w:rFonts w:cs="Cordia New" w:hint="eastAsia"/>
                <w:bCs/>
                <w:sz w:val="28"/>
                <w:szCs w:val="28"/>
              </w:rPr>
              <w:t>小時</w:t>
            </w:r>
            <w:r>
              <w:rPr>
                <w:rFonts w:cs="Cordia New"/>
                <w:bCs/>
                <w:sz w:val="28"/>
                <w:szCs w:val="28"/>
              </w:rPr>
              <w:t>)</w:t>
            </w:r>
          </w:p>
          <w:p w14:paraId="15D56B6C" w14:textId="77777777" w:rsidR="00EA14AE" w:rsidRDefault="00EA14AE" w:rsidP="0053049E">
            <w:pPr>
              <w:spacing w:line="360" w:lineRule="exact"/>
              <w:jc w:val="both"/>
              <w:rPr>
                <w:rFonts w:cs="Cordia New"/>
                <w:bCs/>
                <w:color w:val="FF0000"/>
                <w:sz w:val="28"/>
                <w:szCs w:val="28"/>
              </w:rPr>
            </w:pPr>
            <w:r>
              <w:rPr>
                <w:rFonts w:hint="eastAsia"/>
                <w:bCs/>
                <w:color w:val="FF0000"/>
                <w:sz w:val="28"/>
                <w:szCs w:val="28"/>
              </w:rPr>
              <w:t>(</w:t>
            </w:r>
            <w:r>
              <w:rPr>
                <w:bCs/>
                <w:color w:val="FF0000"/>
                <w:sz w:val="28"/>
                <w:szCs w:val="28"/>
              </w:rPr>
              <w:t>只限</w:t>
            </w:r>
            <w:r>
              <w:rPr>
                <w:rFonts w:hint="eastAsia"/>
                <w:bCs/>
                <w:color w:val="FF0000"/>
                <w:sz w:val="28"/>
                <w:szCs w:val="28"/>
              </w:rPr>
              <w:t>16</w:t>
            </w:r>
            <w:r>
              <w:rPr>
                <w:bCs/>
                <w:color w:val="FF0000"/>
                <w:sz w:val="28"/>
                <w:szCs w:val="28"/>
              </w:rPr>
              <w:t xml:space="preserve"> 歲以上參與</w:t>
            </w:r>
            <w:r>
              <w:rPr>
                <w:rFonts w:hint="eastAsia"/>
                <w:bCs/>
                <w:color w:val="FF0000"/>
                <w:sz w:val="28"/>
                <w:szCs w:val="28"/>
              </w:rPr>
              <w:t>)</w:t>
            </w:r>
          </w:p>
        </w:tc>
        <w:tc>
          <w:tcPr>
            <w:tcW w:w="4126" w:type="dxa"/>
            <w:vAlign w:val="center"/>
            <w:hideMark/>
          </w:tcPr>
          <w:p w14:paraId="3786BE7D" w14:textId="77777777" w:rsidR="00EA14AE" w:rsidRDefault="00EA14AE" w:rsidP="0053049E">
            <w:pPr>
              <w:spacing w:line="360" w:lineRule="exact"/>
              <w:jc w:val="center"/>
              <w:rPr>
                <w:rFonts w:cs="Cordia New"/>
                <w:bCs/>
                <w:sz w:val="28"/>
                <w:szCs w:val="28"/>
              </w:rPr>
            </w:pPr>
            <w:r>
              <w:rPr>
                <w:rFonts w:cs="Cordia New"/>
                <w:bCs/>
                <w:sz w:val="28"/>
                <w:szCs w:val="28"/>
              </w:rPr>
              <w:t>1000</w:t>
            </w:r>
          </w:p>
        </w:tc>
      </w:tr>
      <w:tr w:rsidR="00EA14AE" w14:paraId="71E89563" w14:textId="77777777" w:rsidTr="00EA14AE">
        <w:trPr>
          <w:jc w:val="center"/>
        </w:trPr>
        <w:tc>
          <w:tcPr>
            <w:tcW w:w="851" w:type="dxa"/>
            <w:vAlign w:val="center"/>
            <w:hideMark/>
          </w:tcPr>
          <w:p w14:paraId="7A9C3978" w14:textId="77777777" w:rsidR="00EA14AE" w:rsidRDefault="00EA14AE" w:rsidP="0053049E">
            <w:pPr>
              <w:spacing w:line="360" w:lineRule="exact"/>
              <w:jc w:val="center"/>
              <w:rPr>
                <w:rFonts w:cs="Cordia New"/>
                <w:bCs/>
                <w:color w:val="333333"/>
                <w:sz w:val="32"/>
                <w:szCs w:val="32"/>
              </w:rPr>
            </w:pPr>
            <w:r>
              <w:rPr>
                <w:rFonts w:cs="Cordia New"/>
                <w:bCs/>
                <w:sz w:val="32"/>
                <w:szCs w:val="32"/>
              </w:rPr>
              <w:t>10</w:t>
            </w:r>
          </w:p>
        </w:tc>
        <w:tc>
          <w:tcPr>
            <w:tcW w:w="5283" w:type="dxa"/>
            <w:vAlign w:val="center"/>
            <w:hideMark/>
          </w:tcPr>
          <w:p w14:paraId="5655BB6F" w14:textId="77777777" w:rsidR="00EA14AE" w:rsidRDefault="00EA14AE" w:rsidP="0053049E">
            <w:pPr>
              <w:spacing w:line="360" w:lineRule="exact"/>
              <w:jc w:val="both"/>
              <w:rPr>
                <w:rFonts w:cs="Cordia New"/>
                <w:bCs/>
                <w:sz w:val="28"/>
                <w:szCs w:val="28"/>
                <w:lang w:eastAsia="zh-CN"/>
              </w:rPr>
            </w:pPr>
            <w:r>
              <w:rPr>
                <w:rFonts w:cs="Cordia New" w:hint="eastAsia"/>
                <w:bCs/>
                <w:sz w:val="28"/>
                <w:szCs w:val="28"/>
              </w:rPr>
              <w:t>叢林滑索</w:t>
            </w:r>
            <w:r>
              <w:rPr>
                <w:rFonts w:cs="Cordia New"/>
                <w:bCs/>
                <w:sz w:val="28"/>
                <w:szCs w:val="28"/>
              </w:rPr>
              <w:t>(EAGLE TRACK)20</w:t>
            </w:r>
            <w:r>
              <w:rPr>
                <w:rFonts w:cs="Cordia New" w:hint="eastAsia"/>
                <w:bCs/>
                <w:sz w:val="28"/>
                <w:szCs w:val="28"/>
              </w:rPr>
              <w:t>站(銀站)</w:t>
            </w:r>
          </w:p>
        </w:tc>
        <w:tc>
          <w:tcPr>
            <w:tcW w:w="4126" w:type="dxa"/>
            <w:vAlign w:val="center"/>
            <w:hideMark/>
          </w:tcPr>
          <w:p w14:paraId="3204817E" w14:textId="77777777" w:rsidR="00EA14AE" w:rsidRDefault="00EA14AE" w:rsidP="0053049E">
            <w:pPr>
              <w:spacing w:line="360" w:lineRule="exact"/>
              <w:jc w:val="center"/>
              <w:rPr>
                <w:rFonts w:cs="Cordia New"/>
                <w:bCs/>
                <w:sz w:val="28"/>
                <w:szCs w:val="28"/>
              </w:rPr>
            </w:pPr>
            <w:r>
              <w:rPr>
                <w:rFonts w:cs="Cordia New"/>
                <w:bCs/>
                <w:sz w:val="28"/>
                <w:szCs w:val="28"/>
              </w:rPr>
              <w:t>1900</w:t>
            </w:r>
          </w:p>
        </w:tc>
      </w:tr>
      <w:tr w:rsidR="00EA14AE" w14:paraId="200265E7" w14:textId="77777777" w:rsidTr="00EA14AE">
        <w:trPr>
          <w:jc w:val="center"/>
        </w:trPr>
        <w:tc>
          <w:tcPr>
            <w:tcW w:w="851" w:type="dxa"/>
            <w:vAlign w:val="center"/>
            <w:hideMark/>
          </w:tcPr>
          <w:p w14:paraId="02B7F646" w14:textId="77777777" w:rsidR="00EA14AE" w:rsidRDefault="00EA14AE" w:rsidP="0053049E">
            <w:pPr>
              <w:spacing w:line="360" w:lineRule="exact"/>
              <w:jc w:val="center"/>
              <w:rPr>
                <w:rFonts w:cs="Cordia New"/>
                <w:bCs/>
                <w:color w:val="333333"/>
                <w:sz w:val="32"/>
                <w:szCs w:val="32"/>
              </w:rPr>
            </w:pPr>
            <w:r>
              <w:rPr>
                <w:rFonts w:cs="Cordia New"/>
                <w:bCs/>
                <w:sz w:val="32"/>
                <w:szCs w:val="32"/>
              </w:rPr>
              <w:t>11</w:t>
            </w:r>
          </w:p>
        </w:tc>
        <w:tc>
          <w:tcPr>
            <w:tcW w:w="5283" w:type="dxa"/>
            <w:vAlign w:val="center"/>
            <w:hideMark/>
          </w:tcPr>
          <w:p w14:paraId="666F7FEB" w14:textId="77777777" w:rsidR="00EA14AE" w:rsidRDefault="00EA14AE" w:rsidP="0053049E">
            <w:pPr>
              <w:spacing w:line="360" w:lineRule="exact"/>
              <w:jc w:val="both"/>
              <w:rPr>
                <w:rFonts w:cs="Cordia New"/>
                <w:bCs/>
                <w:sz w:val="28"/>
                <w:szCs w:val="28"/>
              </w:rPr>
            </w:pPr>
            <w:r>
              <w:rPr>
                <w:rFonts w:cs="Cordia New" w:hint="eastAsia"/>
                <w:bCs/>
                <w:sz w:val="28"/>
                <w:szCs w:val="28"/>
              </w:rPr>
              <w:t>美斯樂</w:t>
            </w:r>
          </w:p>
        </w:tc>
        <w:tc>
          <w:tcPr>
            <w:tcW w:w="4126" w:type="dxa"/>
            <w:vAlign w:val="center"/>
            <w:hideMark/>
          </w:tcPr>
          <w:p w14:paraId="5E8B45D2" w14:textId="77777777" w:rsidR="00EA14AE" w:rsidRDefault="00EA14AE" w:rsidP="0053049E">
            <w:pPr>
              <w:spacing w:line="360" w:lineRule="exact"/>
              <w:jc w:val="center"/>
              <w:rPr>
                <w:rFonts w:cs="Cordia New"/>
                <w:bCs/>
                <w:sz w:val="28"/>
                <w:szCs w:val="28"/>
              </w:rPr>
            </w:pPr>
            <w:r>
              <w:rPr>
                <w:rFonts w:cs="Cordia New"/>
                <w:bCs/>
                <w:sz w:val="28"/>
                <w:szCs w:val="28"/>
              </w:rPr>
              <w:t>800</w:t>
            </w:r>
          </w:p>
        </w:tc>
      </w:tr>
      <w:tr w:rsidR="00EA14AE" w14:paraId="3A08A44B" w14:textId="77777777" w:rsidTr="00EA14AE">
        <w:trPr>
          <w:jc w:val="center"/>
        </w:trPr>
        <w:tc>
          <w:tcPr>
            <w:tcW w:w="851" w:type="dxa"/>
            <w:vAlign w:val="center"/>
            <w:hideMark/>
          </w:tcPr>
          <w:p w14:paraId="170C15E1" w14:textId="77777777" w:rsidR="00EA14AE" w:rsidRDefault="00EA14AE" w:rsidP="0053049E">
            <w:pPr>
              <w:spacing w:line="360" w:lineRule="exact"/>
              <w:jc w:val="center"/>
              <w:rPr>
                <w:rFonts w:cs="Cordia New"/>
                <w:bCs/>
                <w:color w:val="333333"/>
                <w:sz w:val="32"/>
                <w:szCs w:val="32"/>
              </w:rPr>
            </w:pPr>
            <w:r>
              <w:rPr>
                <w:rFonts w:cs="Cordia New"/>
                <w:bCs/>
                <w:sz w:val="32"/>
                <w:szCs w:val="32"/>
              </w:rPr>
              <w:t>12</w:t>
            </w:r>
          </w:p>
        </w:tc>
        <w:tc>
          <w:tcPr>
            <w:tcW w:w="5283" w:type="dxa"/>
            <w:vAlign w:val="center"/>
            <w:hideMark/>
          </w:tcPr>
          <w:p w14:paraId="45B00CBD" w14:textId="77777777" w:rsidR="00EA14AE" w:rsidRDefault="00EA14AE" w:rsidP="0053049E">
            <w:pPr>
              <w:spacing w:line="360" w:lineRule="exact"/>
              <w:jc w:val="both"/>
              <w:rPr>
                <w:rFonts w:cs="Cordia New"/>
                <w:bCs/>
                <w:sz w:val="28"/>
                <w:szCs w:val="28"/>
              </w:rPr>
            </w:pPr>
            <w:r>
              <w:rPr>
                <w:rFonts w:cs="Cordia New" w:hint="eastAsia"/>
                <w:bCs/>
                <w:sz w:val="28"/>
                <w:szCs w:val="28"/>
              </w:rPr>
              <w:t>鄧麗君下午茶</w:t>
            </w:r>
          </w:p>
        </w:tc>
        <w:tc>
          <w:tcPr>
            <w:tcW w:w="4126" w:type="dxa"/>
            <w:vAlign w:val="center"/>
            <w:hideMark/>
          </w:tcPr>
          <w:p w14:paraId="0DE58AC0" w14:textId="77777777" w:rsidR="00EA14AE" w:rsidRDefault="00EA14AE" w:rsidP="0053049E">
            <w:pPr>
              <w:spacing w:line="360" w:lineRule="exact"/>
              <w:jc w:val="center"/>
              <w:rPr>
                <w:rFonts w:cs="Cordia New"/>
                <w:bCs/>
                <w:sz w:val="28"/>
                <w:szCs w:val="28"/>
              </w:rPr>
            </w:pPr>
            <w:r>
              <w:rPr>
                <w:rFonts w:cs="Cordia New"/>
                <w:bCs/>
                <w:sz w:val="28"/>
                <w:szCs w:val="28"/>
              </w:rPr>
              <w:t>1000</w:t>
            </w:r>
          </w:p>
        </w:tc>
      </w:tr>
      <w:tr w:rsidR="00EA14AE" w14:paraId="0E1AEA71" w14:textId="77777777" w:rsidTr="00EA14AE">
        <w:trPr>
          <w:jc w:val="center"/>
        </w:trPr>
        <w:tc>
          <w:tcPr>
            <w:tcW w:w="851" w:type="dxa"/>
            <w:vAlign w:val="center"/>
            <w:hideMark/>
          </w:tcPr>
          <w:p w14:paraId="7893A217" w14:textId="77777777" w:rsidR="00EA14AE" w:rsidRDefault="00EA14AE" w:rsidP="0053049E">
            <w:pPr>
              <w:spacing w:line="360" w:lineRule="exact"/>
              <w:jc w:val="center"/>
              <w:rPr>
                <w:rFonts w:cs="Cordia New"/>
                <w:bCs/>
                <w:color w:val="333333"/>
                <w:sz w:val="32"/>
                <w:szCs w:val="32"/>
              </w:rPr>
            </w:pPr>
            <w:r>
              <w:rPr>
                <w:rFonts w:cs="Cordia New"/>
                <w:bCs/>
                <w:sz w:val="32"/>
                <w:szCs w:val="32"/>
              </w:rPr>
              <w:t>13</w:t>
            </w:r>
          </w:p>
        </w:tc>
        <w:tc>
          <w:tcPr>
            <w:tcW w:w="5283" w:type="dxa"/>
            <w:vAlign w:val="center"/>
            <w:hideMark/>
          </w:tcPr>
          <w:p w14:paraId="52BE4C2F" w14:textId="77777777" w:rsidR="00EA14AE" w:rsidRDefault="00EA14AE" w:rsidP="0053049E">
            <w:pPr>
              <w:spacing w:line="360" w:lineRule="exact"/>
              <w:jc w:val="both"/>
              <w:rPr>
                <w:rFonts w:cs="Cordia New"/>
                <w:bCs/>
                <w:sz w:val="28"/>
                <w:szCs w:val="28"/>
              </w:rPr>
            </w:pPr>
            <w:r>
              <w:rPr>
                <w:rFonts w:cs="Cordia New" w:hint="eastAsia"/>
                <w:bCs/>
                <w:sz w:val="28"/>
                <w:szCs w:val="28"/>
              </w:rPr>
              <w:t>萊東皇太后行宮禦花園</w:t>
            </w:r>
            <w:r>
              <w:rPr>
                <w:rFonts w:cs="Cordia New"/>
                <w:bCs/>
                <w:sz w:val="28"/>
                <w:szCs w:val="28"/>
              </w:rPr>
              <w:t>+</w:t>
            </w:r>
            <w:r>
              <w:rPr>
                <w:rFonts w:cs="Cordia New" w:hint="eastAsia"/>
                <w:bCs/>
                <w:sz w:val="28"/>
                <w:szCs w:val="28"/>
              </w:rPr>
              <w:t>黑屋博物館</w:t>
            </w:r>
            <w:r>
              <w:rPr>
                <w:rFonts w:cs="Cordia New"/>
                <w:bCs/>
                <w:sz w:val="28"/>
                <w:szCs w:val="28"/>
              </w:rPr>
              <w:t>(</w:t>
            </w:r>
            <w:r>
              <w:rPr>
                <w:rFonts w:cs="Cordia New" w:hint="eastAsia"/>
                <w:bCs/>
                <w:sz w:val="28"/>
                <w:szCs w:val="28"/>
              </w:rPr>
              <w:t>黑廟</w:t>
            </w:r>
            <w:r>
              <w:rPr>
                <w:rFonts w:cs="Cordia New"/>
                <w:bCs/>
                <w:sz w:val="28"/>
                <w:szCs w:val="28"/>
              </w:rPr>
              <w:t>)  Baan Dum +</w:t>
            </w:r>
            <w:r>
              <w:rPr>
                <w:rFonts w:cs="Cordia New" w:hint="eastAsia"/>
                <w:bCs/>
                <w:sz w:val="28"/>
                <w:szCs w:val="28"/>
              </w:rPr>
              <w:t>匯巴扛寺</w:t>
            </w:r>
            <w:r>
              <w:rPr>
                <w:rFonts w:cs="Cordia New"/>
                <w:bCs/>
                <w:sz w:val="28"/>
                <w:szCs w:val="28"/>
              </w:rPr>
              <w:t>(</w:t>
            </w:r>
            <w:r>
              <w:rPr>
                <w:rFonts w:cs="Cordia New" w:hint="eastAsia"/>
                <w:bCs/>
                <w:sz w:val="28"/>
                <w:szCs w:val="28"/>
              </w:rPr>
              <w:t>清萊觀音寺</w:t>
            </w:r>
            <w:r>
              <w:rPr>
                <w:rFonts w:cs="Cordia New"/>
                <w:bCs/>
                <w:sz w:val="28"/>
                <w:szCs w:val="28"/>
              </w:rPr>
              <w:t>)</w:t>
            </w:r>
          </w:p>
        </w:tc>
        <w:tc>
          <w:tcPr>
            <w:tcW w:w="4126" w:type="dxa"/>
            <w:vAlign w:val="center"/>
            <w:hideMark/>
          </w:tcPr>
          <w:p w14:paraId="697D7C6A" w14:textId="77777777" w:rsidR="00EA14AE" w:rsidRDefault="00EA14AE" w:rsidP="0053049E">
            <w:pPr>
              <w:spacing w:line="360" w:lineRule="exact"/>
              <w:jc w:val="center"/>
              <w:rPr>
                <w:rFonts w:cs="Cordia New"/>
                <w:bCs/>
                <w:sz w:val="28"/>
                <w:szCs w:val="28"/>
              </w:rPr>
            </w:pPr>
            <w:r>
              <w:rPr>
                <w:rFonts w:cs="Cordia New"/>
                <w:bCs/>
                <w:sz w:val="28"/>
                <w:szCs w:val="28"/>
              </w:rPr>
              <w:t>1200</w:t>
            </w:r>
          </w:p>
        </w:tc>
      </w:tr>
      <w:tr w:rsidR="00EA14AE" w14:paraId="424C7740" w14:textId="77777777" w:rsidTr="00EA14AE">
        <w:trPr>
          <w:jc w:val="center"/>
        </w:trPr>
        <w:tc>
          <w:tcPr>
            <w:tcW w:w="851" w:type="dxa"/>
            <w:vAlign w:val="center"/>
            <w:hideMark/>
          </w:tcPr>
          <w:p w14:paraId="39A0B529" w14:textId="77777777" w:rsidR="00EA14AE" w:rsidRDefault="00EA14AE" w:rsidP="0053049E">
            <w:pPr>
              <w:spacing w:line="360" w:lineRule="exact"/>
              <w:jc w:val="center"/>
              <w:rPr>
                <w:rFonts w:cs="Cordia New"/>
                <w:bCs/>
                <w:color w:val="333333"/>
                <w:sz w:val="32"/>
                <w:szCs w:val="32"/>
              </w:rPr>
            </w:pPr>
            <w:r>
              <w:rPr>
                <w:rFonts w:cs="Cordia New"/>
                <w:bCs/>
                <w:sz w:val="32"/>
                <w:szCs w:val="32"/>
              </w:rPr>
              <w:t>14</w:t>
            </w:r>
          </w:p>
        </w:tc>
        <w:tc>
          <w:tcPr>
            <w:tcW w:w="5283" w:type="dxa"/>
            <w:vAlign w:val="center"/>
            <w:hideMark/>
          </w:tcPr>
          <w:p w14:paraId="6552C401" w14:textId="77777777" w:rsidR="00EA14AE" w:rsidRDefault="00EA14AE" w:rsidP="0053049E">
            <w:pPr>
              <w:spacing w:line="360" w:lineRule="exact"/>
              <w:jc w:val="both"/>
              <w:rPr>
                <w:rFonts w:cs="Cordia New"/>
                <w:bCs/>
                <w:sz w:val="28"/>
                <w:szCs w:val="28"/>
              </w:rPr>
            </w:pPr>
            <w:r>
              <w:rPr>
                <w:rFonts w:cs="Cordia New"/>
                <w:bCs/>
                <w:sz w:val="28"/>
                <w:szCs w:val="28"/>
              </w:rPr>
              <w:t>ARTS IN PARADISE 3D</w:t>
            </w:r>
            <w:r>
              <w:rPr>
                <w:rFonts w:cs="Cordia New" w:hint="eastAsia"/>
                <w:bCs/>
                <w:sz w:val="28"/>
                <w:szCs w:val="28"/>
              </w:rPr>
              <w:t>藝術畫廊</w:t>
            </w:r>
          </w:p>
        </w:tc>
        <w:tc>
          <w:tcPr>
            <w:tcW w:w="4126" w:type="dxa"/>
            <w:vAlign w:val="center"/>
            <w:hideMark/>
          </w:tcPr>
          <w:p w14:paraId="33363999" w14:textId="77777777" w:rsidR="00EA14AE" w:rsidRDefault="00EA14AE" w:rsidP="0053049E">
            <w:pPr>
              <w:spacing w:line="360" w:lineRule="exact"/>
              <w:jc w:val="center"/>
              <w:rPr>
                <w:rFonts w:cs="Cordia New"/>
                <w:bCs/>
                <w:sz w:val="28"/>
                <w:szCs w:val="28"/>
              </w:rPr>
            </w:pPr>
            <w:r>
              <w:rPr>
                <w:rFonts w:cs="Cordia New"/>
                <w:bCs/>
                <w:sz w:val="28"/>
                <w:szCs w:val="28"/>
              </w:rPr>
              <w:t>500</w:t>
            </w:r>
          </w:p>
        </w:tc>
      </w:tr>
      <w:tr w:rsidR="00EA14AE" w14:paraId="20FB4A69" w14:textId="77777777" w:rsidTr="00EA14AE">
        <w:trPr>
          <w:jc w:val="center"/>
        </w:trPr>
        <w:tc>
          <w:tcPr>
            <w:tcW w:w="851" w:type="dxa"/>
            <w:vAlign w:val="center"/>
          </w:tcPr>
          <w:p w14:paraId="0A87B5D5" w14:textId="77777777" w:rsidR="00EA14AE" w:rsidRDefault="00EA14AE" w:rsidP="0053049E">
            <w:pPr>
              <w:spacing w:line="360" w:lineRule="exact"/>
              <w:jc w:val="center"/>
              <w:rPr>
                <w:rFonts w:cs="Cordia New"/>
                <w:bCs/>
                <w:sz w:val="32"/>
                <w:szCs w:val="32"/>
              </w:rPr>
            </w:pPr>
            <w:r>
              <w:rPr>
                <w:rFonts w:cs="Cordia New"/>
                <w:bCs/>
                <w:sz w:val="32"/>
                <w:szCs w:val="32"/>
              </w:rPr>
              <w:t>15</w:t>
            </w:r>
          </w:p>
        </w:tc>
        <w:tc>
          <w:tcPr>
            <w:tcW w:w="5283" w:type="dxa"/>
            <w:vAlign w:val="center"/>
          </w:tcPr>
          <w:p w14:paraId="13576F38" w14:textId="77777777" w:rsidR="00EA14AE" w:rsidRDefault="00EA14AE" w:rsidP="0053049E">
            <w:pPr>
              <w:spacing w:line="360" w:lineRule="exact"/>
              <w:rPr>
                <w:rFonts w:cs="Cordia New"/>
                <w:bCs/>
                <w:sz w:val="28"/>
                <w:szCs w:val="28"/>
              </w:rPr>
            </w:pPr>
            <w:r>
              <w:rPr>
                <w:rFonts w:cs="Cordia New" w:hint="eastAsia"/>
                <w:bCs/>
                <w:sz w:val="28"/>
                <w:szCs w:val="28"/>
              </w:rPr>
              <w:t>人妖秀（市區）</w:t>
            </w:r>
            <w:r>
              <w:rPr>
                <w:rFonts w:cs="Cordia New"/>
                <w:bCs/>
                <w:sz w:val="28"/>
                <w:szCs w:val="28"/>
              </w:rPr>
              <w:t>CABARET SHOW</w:t>
            </w:r>
          </w:p>
        </w:tc>
        <w:tc>
          <w:tcPr>
            <w:tcW w:w="4126" w:type="dxa"/>
            <w:vAlign w:val="center"/>
          </w:tcPr>
          <w:p w14:paraId="1C526BB9" w14:textId="77777777" w:rsidR="00EA14AE" w:rsidRDefault="00EA14AE" w:rsidP="0053049E">
            <w:pPr>
              <w:spacing w:line="360" w:lineRule="exact"/>
              <w:rPr>
                <w:rFonts w:cs="Cordia New"/>
                <w:bCs/>
                <w:sz w:val="28"/>
                <w:szCs w:val="28"/>
              </w:rPr>
            </w:pPr>
            <w:r>
              <w:rPr>
                <w:rFonts w:cs="Cordia New" w:hint="eastAsia"/>
                <w:bCs/>
                <w:sz w:val="28"/>
                <w:szCs w:val="28"/>
              </w:rPr>
              <w:t xml:space="preserve">   普通</w:t>
            </w:r>
            <w:r>
              <w:rPr>
                <w:rFonts w:cs="Cordia New"/>
                <w:bCs/>
                <w:sz w:val="28"/>
                <w:szCs w:val="28"/>
              </w:rPr>
              <w:t xml:space="preserve">  800VIP   1000</w:t>
            </w:r>
          </w:p>
        </w:tc>
      </w:tr>
      <w:tr w:rsidR="00EA14AE" w14:paraId="6DA2344B" w14:textId="77777777" w:rsidTr="00EA14AE">
        <w:trPr>
          <w:jc w:val="center"/>
        </w:trPr>
        <w:tc>
          <w:tcPr>
            <w:tcW w:w="851" w:type="dxa"/>
            <w:vAlign w:val="center"/>
          </w:tcPr>
          <w:p w14:paraId="63626C71" w14:textId="77777777" w:rsidR="00EA14AE" w:rsidRDefault="00EA14AE" w:rsidP="0053049E">
            <w:pPr>
              <w:spacing w:line="360" w:lineRule="exact"/>
              <w:jc w:val="center"/>
              <w:rPr>
                <w:rFonts w:cs="Cordia New"/>
                <w:bCs/>
                <w:sz w:val="32"/>
                <w:szCs w:val="32"/>
              </w:rPr>
            </w:pPr>
            <w:r>
              <w:rPr>
                <w:rFonts w:cs="Cordia New"/>
                <w:bCs/>
                <w:sz w:val="32"/>
                <w:szCs w:val="32"/>
              </w:rPr>
              <w:t>16</w:t>
            </w:r>
          </w:p>
        </w:tc>
        <w:tc>
          <w:tcPr>
            <w:tcW w:w="5283" w:type="dxa"/>
            <w:vAlign w:val="center"/>
          </w:tcPr>
          <w:p w14:paraId="51E72422" w14:textId="77777777" w:rsidR="00EA14AE" w:rsidRDefault="00EA14AE" w:rsidP="0053049E">
            <w:pPr>
              <w:spacing w:line="360" w:lineRule="exact"/>
              <w:rPr>
                <w:rFonts w:cs="Cordia New"/>
                <w:bCs/>
                <w:sz w:val="28"/>
                <w:szCs w:val="28"/>
              </w:rPr>
            </w:pPr>
            <w:r>
              <w:rPr>
                <w:rFonts w:cs="Cordia New" w:hint="eastAsia"/>
                <w:bCs/>
                <w:sz w:val="28"/>
                <w:szCs w:val="28"/>
              </w:rPr>
              <w:t xml:space="preserve">泰式烹飪學校   </w:t>
            </w:r>
            <w:r>
              <w:rPr>
                <w:rFonts w:cs="Cordia New"/>
                <w:bCs/>
                <w:sz w:val="28"/>
                <w:szCs w:val="28"/>
              </w:rPr>
              <w:t>Chang cooking</w:t>
            </w:r>
          </w:p>
        </w:tc>
        <w:tc>
          <w:tcPr>
            <w:tcW w:w="4126" w:type="dxa"/>
            <w:vAlign w:val="center"/>
          </w:tcPr>
          <w:p w14:paraId="2B621A93" w14:textId="77777777" w:rsidR="00EA14AE" w:rsidRDefault="00EA14AE" w:rsidP="0053049E">
            <w:pPr>
              <w:spacing w:line="360" w:lineRule="exact"/>
              <w:jc w:val="center"/>
              <w:rPr>
                <w:rFonts w:cs="Cordia New"/>
                <w:bCs/>
                <w:sz w:val="28"/>
                <w:szCs w:val="28"/>
              </w:rPr>
            </w:pPr>
            <w:r>
              <w:rPr>
                <w:rFonts w:cs="Cordia New"/>
                <w:bCs/>
                <w:sz w:val="28"/>
                <w:szCs w:val="28"/>
              </w:rPr>
              <w:t xml:space="preserve">800 </w:t>
            </w:r>
          </w:p>
        </w:tc>
      </w:tr>
    </w:tbl>
    <w:p w14:paraId="02BD189C" w14:textId="77777777" w:rsidR="00EA14AE" w:rsidRDefault="00EA14AE" w:rsidP="00EA14AE">
      <w:pPr>
        <w:spacing w:line="280" w:lineRule="exact"/>
        <w:ind w:firstLineChars="150" w:firstLine="360"/>
        <w:rPr>
          <w:bCs/>
        </w:rPr>
      </w:pPr>
    </w:p>
    <w:p w14:paraId="2B65D9C9" w14:textId="77777777" w:rsidR="00EA14AE" w:rsidRDefault="00EA14AE" w:rsidP="00EA14AE">
      <w:pPr>
        <w:spacing w:line="280" w:lineRule="exact"/>
        <w:ind w:firstLineChars="150" w:firstLine="360"/>
        <w:rPr>
          <w:bCs/>
        </w:rPr>
      </w:pPr>
    </w:p>
    <w:p w14:paraId="7D60C7F0" w14:textId="77777777" w:rsidR="00EA14AE" w:rsidRDefault="00EA14AE" w:rsidP="00EA14AE">
      <w:pPr>
        <w:spacing w:line="280" w:lineRule="exact"/>
        <w:ind w:left="480" w:hangingChars="200" w:hanging="480"/>
        <w:rPr>
          <w:bCs/>
        </w:rPr>
      </w:pPr>
      <w:r>
        <w:rPr>
          <w:rFonts w:hint="eastAsia"/>
          <w:bCs/>
        </w:rPr>
        <w:t>※備註：</w:t>
      </w:r>
    </w:p>
    <w:p w14:paraId="04E343D1" w14:textId="77777777" w:rsidR="00EA14AE" w:rsidRDefault="00EA14AE" w:rsidP="00EA14AE">
      <w:pPr>
        <w:spacing w:line="280" w:lineRule="exact"/>
        <w:ind w:left="480" w:hangingChars="200" w:hanging="480"/>
        <w:rPr>
          <w:bCs/>
        </w:rPr>
      </w:pPr>
      <w:r>
        <w:rPr>
          <w:rFonts w:hint="eastAsia"/>
          <w:bCs/>
        </w:rPr>
        <w:t>※所有自費項目，如有關水上活動，請客人務必穿上救生衣。</w:t>
      </w:r>
    </w:p>
    <w:p w14:paraId="1DAD65B2" w14:textId="77777777" w:rsidR="00EA14AE" w:rsidRDefault="00EA14AE" w:rsidP="00EA14AE">
      <w:pPr>
        <w:snapToGrid w:val="0"/>
        <w:spacing w:line="280" w:lineRule="exact"/>
        <w:ind w:left="240" w:hangingChars="100" w:hanging="240"/>
        <w:rPr>
          <w:bCs/>
        </w:rPr>
      </w:pPr>
      <w:r>
        <w:rPr>
          <w:rFonts w:hint="eastAsia"/>
          <w:bCs/>
        </w:rPr>
        <w:t>※因個人年齡過大或過小、有孕在身、心臟病、氣喘病、血壓過高或過低或有其他病狀者，絕對不宜參加水上活動或劇烈活動，請客人參加自費項目時需明確了解個人的身體狀況。</w:t>
      </w:r>
    </w:p>
    <w:p w14:paraId="20231D0E" w14:textId="77777777" w:rsidR="00EA14AE" w:rsidRDefault="00EA14AE" w:rsidP="00EA14AE">
      <w:pPr>
        <w:snapToGrid w:val="0"/>
        <w:spacing w:line="280" w:lineRule="exact"/>
        <w:ind w:left="240" w:hangingChars="100" w:hanging="240"/>
        <w:rPr>
          <w:bCs/>
        </w:rPr>
      </w:pPr>
      <w:r>
        <w:rPr>
          <w:rFonts w:hint="eastAsia"/>
          <w:bCs/>
        </w:rPr>
        <w:t>※</w:t>
      </w:r>
      <w:r>
        <w:rPr>
          <w:bCs/>
        </w:rPr>
        <w:t>所有自費活動純屬介紹，最終視乎當時實際環境、天氣、人數及時間等方可安排，客人最終亦有機會未能前往，建議客人不可用該自費活動作為報團之主要因素。</w:t>
      </w:r>
    </w:p>
    <w:p w14:paraId="7E1E6F2F" w14:textId="77777777" w:rsidR="00EA14AE" w:rsidRDefault="00EA14AE" w:rsidP="00EA14AE">
      <w:pPr>
        <w:snapToGrid w:val="0"/>
        <w:spacing w:line="280" w:lineRule="exact"/>
        <w:ind w:left="240" w:hangingChars="100" w:hanging="240"/>
        <w:rPr>
          <w:bCs/>
        </w:rPr>
      </w:pPr>
      <w:r>
        <w:rPr>
          <w:rFonts w:hint="eastAsia"/>
          <w:bCs/>
        </w:rPr>
        <w:t>※</w:t>
      </w:r>
      <w:r>
        <w:rPr>
          <w:bCs/>
        </w:rPr>
        <w:t>因客觀因素影響或非控制範圍內而導致改期或取消，將按實際情況處理。</w:t>
      </w:r>
    </w:p>
    <w:p w14:paraId="709C5AC1" w14:textId="77777777" w:rsidR="00EA14AE" w:rsidRDefault="00EA14AE" w:rsidP="00EA14AE">
      <w:pPr>
        <w:snapToGrid w:val="0"/>
        <w:spacing w:line="280" w:lineRule="exact"/>
        <w:ind w:left="240" w:hangingChars="100" w:hanging="240"/>
        <w:rPr>
          <w:bCs/>
        </w:rPr>
      </w:pPr>
      <w:r>
        <w:rPr>
          <w:bCs/>
        </w:rPr>
        <w:t>所有自費項目，須以安全為原則，在特殊情況下，工作人員有權按環境作出適當安排。</w:t>
      </w:r>
    </w:p>
    <w:p w14:paraId="3952818B" w14:textId="77777777" w:rsidR="00EA14AE" w:rsidRDefault="00EA14AE" w:rsidP="00EA14AE">
      <w:pPr>
        <w:snapToGrid w:val="0"/>
        <w:spacing w:line="280" w:lineRule="exact"/>
        <w:ind w:left="240" w:hangingChars="100" w:hanging="240"/>
        <w:rPr>
          <w:bCs/>
        </w:rPr>
      </w:pPr>
      <w:r>
        <w:rPr>
          <w:rFonts w:hint="eastAsia"/>
          <w:bCs/>
        </w:rPr>
        <w:t>※節</w:t>
      </w:r>
      <w:r>
        <w:rPr>
          <w:bCs/>
        </w:rPr>
        <w:t>目表只供參考，價錢及自費活動內容如有更改，均以當地接待單位或供應商提供為準。</w:t>
      </w:r>
    </w:p>
    <w:p w14:paraId="2D408CD6" w14:textId="77777777" w:rsidR="00EA14AE" w:rsidRDefault="00EA14AE" w:rsidP="00EA14AE">
      <w:pPr>
        <w:tabs>
          <w:tab w:val="left" w:pos="8724"/>
          <w:tab w:val="right" w:pos="11010"/>
        </w:tabs>
        <w:snapToGrid w:val="0"/>
        <w:spacing w:line="280" w:lineRule="exact"/>
        <w:ind w:left="240" w:hangingChars="100" w:hanging="240"/>
        <w:rPr>
          <w:bCs/>
        </w:rPr>
      </w:pPr>
      <w:r>
        <w:rPr>
          <w:rFonts w:hint="eastAsia"/>
          <w:bCs/>
        </w:rPr>
        <w:t>※</w:t>
      </w:r>
      <w:r>
        <w:rPr>
          <w:bCs/>
        </w:rPr>
        <w:t xml:space="preserve"> 為使團友能於自由活動時間，有更充實、更豐富的節目，本公司領隊或當地導遊可代安排自費活動，團友可以自行決定是否參加。 </w:t>
      </w:r>
    </w:p>
    <w:p w14:paraId="2067B154" w14:textId="77777777" w:rsidR="00EA14AE" w:rsidRDefault="00EA14AE" w:rsidP="00EA14AE">
      <w:pPr>
        <w:tabs>
          <w:tab w:val="left" w:pos="8724"/>
          <w:tab w:val="right" w:pos="11010"/>
        </w:tabs>
        <w:snapToGrid w:val="0"/>
        <w:spacing w:line="280" w:lineRule="exact"/>
        <w:ind w:left="240" w:hangingChars="100" w:hanging="240"/>
        <w:rPr>
          <w:bCs/>
        </w:rPr>
      </w:pPr>
      <w:r>
        <w:rPr>
          <w:rFonts w:hint="eastAsia"/>
          <w:bCs/>
        </w:rPr>
        <w:t>※</w:t>
      </w:r>
      <w:r>
        <w:rPr>
          <w:bCs/>
        </w:rPr>
        <w:t xml:space="preserve"> 自費活動收費按活動性質訂定，收費所包括之服務範圍，如交通費、膳食、入場券、司機的超時工作，請向導遊查詢。如活動需額外導遊或其他職員， 則小費可自行決定隨心打賞。</w:t>
      </w:r>
    </w:p>
    <w:p w14:paraId="450AB736" w14:textId="77777777" w:rsidR="00EA14AE" w:rsidRDefault="00EA14AE" w:rsidP="00EA14AE"/>
    <w:p w14:paraId="47236856" w14:textId="77777777" w:rsidR="00EA14AE" w:rsidRDefault="00EA14AE" w:rsidP="00EA14AE"/>
    <w:p w14:paraId="34667D4A" w14:textId="77777777" w:rsidR="00EA14AE" w:rsidRDefault="00EA14AE" w:rsidP="00EA14AE"/>
    <w:p w14:paraId="5AE155C0" w14:textId="77777777" w:rsidR="00EA14AE" w:rsidRDefault="00EA14AE" w:rsidP="00EA14AE"/>
    <w:p w14:paraId="11A386BC" w14:textId="77777777" w:rsidR="00EA14AE" w:rsidRDefault="00EA14AE" w:rsidP="00EA14AE"/>
    <w:p w14:paraId="4974A7EC" w14:textId="77777777" w:rsidR="00EA14AE" w:rsidRDefault="00EA14AE" w:rsidP="00EA14AE"/>
    <w:p w14:paraId="1B5AE978" w14:textId="77777777" w:rsidR="00EA14AE" w:rsidRDefault="00EA14AE" w:rsidP="00EA14AE"/>
    <w:p w14:paraId="09BB672E" w14:textId="77777777" w:rsidR="00EA14AE" w:rsidRDefault="00EA14AE" w:rsidP="00EA14AE"/>
    <w:p w14:paraId="7572073B" w14:textId="77777777" w:rsidR="00EA14AE" w:rsidRPr="00D304D4" w:rsidRDefault="00EA14AE" w:rsidP="00EA14AE"/>
    <w:p w14:paraId="328C5320" w14:textId="77777777" w:rsidR="00EA14AE" w:rsidRDefault="00EA14AE" w:rsidP="00EA14AE">
      <w:pPr>
        <w:jc w:val="center"/>
        <w:rPr>
          <w:b/>
          <w:sz w:val="72"/>
          <w:szCs w:val="72"/>
        </w:rPr>
      </w:pPr>
      <w:r w:rsidRPr="00AE5B96">
        <w:rPr>
          <w:rFonts w:hint="eastAsia"/>
          <w:b/>
          <w:sz w:val="72"/>
          <w:szCs w:val="72"/>
        </w:rPr>
        <w:lastRenderedPageBreak/>
        <w:t>泰國旅遊注意事項</w:t>
      </w:r>
    </w:p>
    <w:p w14:paraId="4C5DD3A8" w14:textId="77777777" w:rsidR="00EA14AE" w:rsidRPr="00AE5B96" w:rsidRDefault="00EA14AE" w:rsidP="00EA14AE">
      <w:pPr>
        <w:spacing w:line="0" w:lineRule="atLeast"/>
        <w:rPr>
          <w:rFonts w:ascii="Courier New" w:hAnsi="Courier New" w:cs="Courier New"/>
          <w:b/>
          <w:sz w:val="20"/>
          <w:szCs w:val="20"/>
        </w:rPr>
      </w:pPr>
      <w:r w:rsidRPr="00AE5B96">
        <w:rPr>
          <w:rFonts w:ascii="Courier New" w:hAnsi="Courier New" w:cs="Courier New"/>
          <w:b/>
        </w:rPr>
        <w:t>旅遊錦囊</w:t>
      </w:r>
    </w:p>
    <w:p w14:paraId="468DB67D" w14:textId="77777777" w:rsidR="00EA14AE" w:rsidRPr="00AE5B96" w:rsidRDefault="00EA14AE" w:rsidP="00EA14AE">
      <w:pPr>
        <w:spacing w:line="0" w:lineRule="atLeast"/>
        <w:rPr>
          <w:rFonts w:ascii="Courier New" w:hAnsi="Courier New" w:cs="Courier New"/>
          <w:sz w:val="20"/>
          <w:szCs w:val="20"/>
        </w:rPr>
      </w:pPr>
      <w:r w:rsidRPr="00AE5B96">
        <w:rPr>
          <w:rFonts w:ascii="Courier New" w:hAnsi="Courier New" w:cs="Courier New"/>
          <w:sz w:val="20"/>
          <w:szCs w:val="20"/>
        </w:rPr>
        <w:t>【貨幣匯率】</w:t>
      </w:r>
    </w:p>
    <w:p w14:paraId="459EA6D0" w14:textId="77777777" w:rsidR="00EA14AE" w:rsidRPr="00AE5B96" w:rsidRDefault="00EA14AE" w:rsidP="00EA14AE">
      <w:pPr>
        <w:numPr>
          <w:ilvl w:val="0"/>
          <w:numId w:val="1"/>
        </w:numPr>
        <w:spacing w:line="0" w:lineRule="atLeast"/>
        <w:rPr>
          <w:rFonts w:ascii="Courier New" w:hAnsi="Courier New" w:cs="Courier New"/>
          <w:sz w:val="20"/>
          <w:szCs w:val="20"/>
        </w:rPr>
      </w:pPr>
      <w:r w:rsidRPr="00AE5B96">
        <w:rPr>
          <w:rFonts w:ascii="Courier New" w:hAnsi="Courier New" w:cs="Courier New"/>
          <w:sz w:val="20"/>
          <w:szCs w:val="20"/>
        </w:rPr>
        <w:t>泰國貨幣以泰銖</w:t>
      </w:r>
      <w:r w:rsidRPr="00AE5B96">
        <w:rPr>
          <w:rFonts w:ascii="Courier New" w:hAnsi="Courier New" w:cs="Courier New"/>
          <w:sz w:val="20"/>
          <w:szCs w:val="20"/>
        </w:rPr>
        <w:t>(Baht)</w:t>
      </w:r>
      <w:r w:rsidRPr="00AE5B96">
        <w:rPr>
          <w:rFonts w:ascii="Courier New" w:hAnsi="Courier New" w:cs="Courier New"/>
          <w:sz w:val="20"/>
          <w:szCs w:val="20"/>
        </w:rPr>
        <w:t>為單位，</w:t>
      </w:r>
      <w:r w:rsidRPr="00AE5B96">
        <w:rPr>
          <w:rFonts w:ascii="Courier New" w:hAnsi="Courier New" w:cs="Courier New"/>
          <w:sz w:val="20"/>
          <w:szCs w:val="20"/>
        </w:rPr>
        <w:t>1</w:t>
      </w:r>
      <w:r w:rsidRPr="00AE5B96">
        <w:rPr>
          <w:rFonts w:ascii="Courier New" w:hAnsi="Courier New" w:cs="Courier New"/>
          <w:sz w:val="20"/>
          <w:szCs w:val="20"/>
        </w:rPr>
        <w:t>銖為</w:t>
      </w:r>
      <w:r w:rsidRPr="00AE5B96">
        <w:rPr>
          <w:rFonts w:ascii="Courier New" w:hAnsi="Courier New" w:cs="Courier New"/>
          <w:sz w:val="20"/>
          <w:szCs w:val="20"/>
        </w:rPr>
        <w:t>100</w:t>
      </w:r>
      <w:r w:rsidRPr="00AE5B96">
        <w:rPr>
          <w:rFonts w:ascii="Courier New" w:hAnsi="Courier New" w:cs="Courier New"/>
          <w:sz w:val="20"/>
          <w:szCs w:val="20"/>
        </w:rPr>
        <w:t>沙丹</w:t>
      </w:r>
      <w:r w:rsidRPr="00AE5B96">
        <w:rPr>
          <w:rFonts w:ascii="Courier New" w:hAnsi="Courier New" w:cs="Courier New"/>
          <w:sz w:val="20"/>
          <w:szCs w:val="20"/>
        </w:rPr>
        <w:t>(sating)</w:t>
      </w:r>
      <w:r w:rsidRPr="00AE5B96">
        <w:rPr>
          <w:rFonts w:ascii="Courier New" w:hAnsi="Courier New" w:cs="Courier New"/>
          <w:sz w:val="20"/>
          <w:szCs w:val="20"/>
        </w:rPr>
        <w:t>。</w:t>
      </w:r>
    </w:p>
    <w:p w14:paraId="72724563" w14:textId="77777777" w:rsidR="00EA14AE" w:rsidRPr="00AE5B96" w:rsidRDefault="00EA14AE" w:rsidP="00EA14AE">
      <w:pPr>
        <w:numPr>
          <w:ilvl w:val="0"/>
          <w:numId w:val="1"/>
        </w:numPr>
        <w:spacing w:line="0" w:lineRule="atLeast"/>
        <w:rPr>
          <w:rFonts w:ascii="Courier New" w:hAnsi="Courier New" w:cs="Courier New"/>
          <w:sz w:val="20"/>
          <w:szCs w:val="20"/>
        </w:rPr>
      </w:pPr>
      <w:r w:rsidRPr="00AE5B96">
        <w:rPr>
          <w:rFonts w:ascii="Courier New" w:hAnsi="Courier New" w:cs="Courier New"/>
          <w:sz w:val="20"/>
          <w:szCs w:val="20"/>
        </w:rPr>
        <w:t>紙幣有</w:t>
      </w:r>
      <w:r w:rsidRPr="00AE5B96">
        <w:rPr>
          <w:rFonts w:ascii="Courier New" w:hAnsi="Courier New" w:cs="Courier New"/>
          <w:sz w:val="20"/>
          <w:szCs w:val="20"/>
        </w:rPr>
        <w:t>10,20,50,100,500</w:t>
      </w:r>
      <w:r w:rsidRPr="00AE5B96">
        <w:rPr>
          <w:rFonts w:ascii="Courier New" w:hAnsi="Courier New" w:cs="Courier New"/>
          <w:sz w:val="20"/>
          <w:szCs w:val="20"/>
        </w:rPr>
        <w:t>銖，銅質硬幣有</w:t>
      </w:r>
      <w:r w:rsidRPr="00AE5B96">
        <w:rPr>
          <w:rFonts w:ascii="Courier New" w:hAnsi="Courier New" w:cs="Courier New"/>
          <w:sz w:val="20"/>
          <w:szCs w:val="20"/>
        </w:rPr>
        <w:t>20</w:t>
      </w:r>
      <w:r w:rsidRPr="00AE5B96">
        <w:rPr>
          <w:rFonts w:ascii="Courier New" w:hAnsi="Courier New" w:cs="Courier New"/>
          <w:sz w:val="20"/>
          <w:szCs w:val="20"/>
        </w:rPr>
        <w:t>、</w:t>
      </w:r>
      <w:r w:rsidRPr="00AE5B96">
        <w:rPr>
          <w:rFonts w:ascii="Courier New" w:hAnsi="Courier New" w:cs="Courier New"/>
          <w:sz w:val="20"/>
          <w:szCs w:val="20"/>
        </w:rPr>
        <w:t>50</w:t>
      </w:r>
      <w:r w:rsidRPr="00AE5B96">
        <w:rPr>
          <w:rFonts w:ascii="Courier New" w:hAnsi="Courier New" w:cs="Courier New"/>
          <w:sz w:val="20"/>
          <w:szCs w:val="20"/>
        </w:rPr>
        <w:t>沙丹二種</w:t>
      </w:r>
      <w:r w:rsidRPr="00AE5B96">
        <w:rPr>
          <w:rFonts w:ascii="Courier New" w:hAnsi="Courier New" w:cs="Courier New"/>
          <w:sz w:val="20"/>
          <w:szCs w:val="20"/>
        </w:rPr>
        <w:t>,</w:t>
      </w:r>
      <w:r w:rsidRPr="00AE5B96">
        <w:rPr>
          <w:rFonts w:ascii="Courier New" w:hAnsi="Courier New" w:cs="Courier New"/>
          <w:sz w:val="20"/>
          <w:szCs w:val="20"/>
        </w:rPr>
        <w:t>銀質硬幣有</w:t>
      </w:r>
      <w:r w:rsidRPr="00AE5B96">
        <w:rPr>
          <w:rFonts w:ascii="Courier New" w:hAnsi="Courier New" w:cs="Courier New"/>
          <w:sz w:val="20"/>
          <w:szCs w:val="20"/>
        </w:rPr>
        <w:t>1</w:t>
      </w:r>
      <w:r w:rsidRPr="00AE5B96">
        <w:rPr>
          <w:rFonts w:ascii="Courier New" w:hAnsi="Courier New" w:cs="Courier New"/>
          <w:sz w:val="20"/>
          <w:szCs w:val="20"/>
        </w:rPr>
        <w:t>、</w:t>
      </w:r>
      <w:r w:rsidRPr="00AE5B96">
        <w:rPr>
          <w:rFonts w:ascii="Courier New" w:hAnsi="Courier New" w:cs="Courier New"/>
          <w:sz w:val="20"/>
          <w:szCs w:val="20"/>
        </w:rPr>
        <w:t>2</w:t>
      </w:r>
      <w:r w:rsidRPr="00AE5B96">
        <w:rPr>
          <w:rFonts w:ascii="Courier New" w:hAnsi="Courier New" w:cs="Courier New"/>
          <w:sz w:val="20"/>
          <w:szCs w:val="20"/>
        </w:rPr>
        <w:t>、</w:t>
      </w:r>
      <w:r w:rsidRPr="00AE5B96">
        <w:rPr>
          <w:rFonts w:ascii="Courier New" w:hAnsi="Courier New" w:cs="Courier New"/>
          <w:sz w:val="20"/>
          <w:szCs w:val="20"/>
        </w:rPr>
        <w:t>5</w:t>
      </w:r>
      <w:r w:rsidRPr="00AE5B96">
        <w:rPr>
          <w:rFonts w:ascii="Courier New" w:hAnsi="Courier New" w:cs="Courier New"/>
          <w:sz w:val="20"/>
          <w:szCs w:val="20"/>
        </w:rPr>
        <w:t>銖三種。</w:t>
      </w:r>
    </w:p>
    <w:p w14:paraId="24DCE047" w14:textId="77777777" w:rsidR="00EA14AE" w:rsidRPr="00AE5B96" w:rsidRDefault="00EA14AE" w:rsidP="00EA14AE">
      <w:pPr>
        <w:spacing w:line="0" w:lineRule="atLeast"/>
        <w:rPr>
          <w:rFonts w:ascii="Courier New" w:hAnsi="Courier New" w:cs="Courier New"/>
          <w:sz w:val="20"/>
          <w:szCs w:val="20"/>
        </w:rPr>
      </w:pPr>
      <w:r w:rsidRPr="00AE5B96">
        <w:rPr>
          <w:rFonts w:ascii="Courier New" w:hAnsi="Courier New" w:cs="Courier New"/>
          <w:sz w:val="20"/>
          <w:szCs w:val="20"/>
        </w:rPr>
        <w:t>【氣候】</w:t>
      </w:r>
    </w:p>
    <w:p w14:paraId="4894BA44" w14:textId="77777777" w:rsidR="00EA14AE" w:rsidRPr="00AE5B96" w:rsidRDefault="00EA14AE" w:rsidP="00EA14AE">
      <w:pPr>
        <w:numPr>
          <w:ilvl w:val="0"/>
          <w:numId w:val="2"/>
        </w:numPr>
        <w:spacing w:line="0" w:lineRule="atLeast"/>
        <w:rPr>
          <w:rFonts w:ascii="Courier New" w:hAnsi="Courier New" w:cs="Courier New"/>
          <w:sz w:val="20"/>
          <w:szCs w:val="20"/>
        </w:rPr>
      </w:pPr>
      <w:r w:rsidRPr="00AE5B96">
        <w:rPr>
          <w:rFonts w:ascii="Courier New" w:hAnsi="Courier New" w:cs="Courier New"/>
          <w:sz w:val="20"/>
          <w:szCs w:val="20"/>
        </w:rPr>
        <w:t>泰國屬熱帶氣候，年平均溫度高達</w:t>
      </w:r>
      <w:r w:rsidRPr="00AE5B96">
        <w:rPr>
          <w:rFonts w:ascii="Courier New" w:hAnsi="Courier New" w:cs="Courier New"/>
          <w:sz w:val="20"/>
          <w:szCs w:val="20"/>
        </w:rPr>
        <w:t>28.7</w:t>
      </w:r>
      <w:r w:rsidRPr="00AE5B96">
        <w:rPr>
          <w:rFonts w:ascii="細明體" w:eastAsia="細明體" w:hAnsi="細明體" w:cs="細明體" w:hint="eastAsia"/>
          <w:sz w:val="20"/>
          <w:szCs w:val="20"/>
        </w:rPr>
        <w:t>℃</w:t>
      </w:r>
      <w:r w:rsidRPr="00AE5B96">
        <w:rPr>
          <w:rFonts w:ascii="Courier New" w:hAnsi="Courier New" w:cs="Courier New"/>
          <w:sz w:val="20"/>
          <w:szCs w:val="20"/>
        </w:rPr>
        <w:t>，四季如夏，簡單劃分，全年只有雨季（</w:t>
      </w:r>
      <w:r w:rsidRPr="00AE5B96">
        <w:rPr>
          <w:rFonts w:ascii="Courier New" w:hAnsi="Courier New" w:cs="Courier New"/>
          <w:sz w:val="20"/>
          <w:szCs w:val="20"/>
        </w:rPr>
        <w:t>6</w:t>
      </w:r>
      <w:r w:rsidRPr="00AE5B96">
        <w:rPr>
          <w:rFonts w:ascii="Courier New" w:hAnsi="Courier New" w:cs="Courier New"/>
          <w:sz w:val="20"/>
          <w:szCs w:val="20"/>
        </w:rPr>
        <w:t>月</w:t>
      </w:r>
      <w:r w:rsidRPr="00AE5B96">
        <w:rPr>
          <w:rFonts w:ascii="Courier New" w:hAnsi="Courier New" w:cs="Courier New"/>
          <w:sz w:val="20"/>
          <w:szCs w:val="20"/>
        </w:rPr>
        <w:t>~10</w:t>
      </w:r>
      <w:r w:rsidRPr="00AE5B96">
        <w:rPr>
          <w:rFonts w:ascii="Courier New" w:hAnsi="Courier New" w:cs="Courier New"/>
          <w:sz w:val="20"/>
          <w:szCs w:val="20"/>
        </w:rPr>
        <w:t>月）及乾季（</w:t>
      </w:r>
      <w:r w:rsidRPr="00AE5B96">
        <w:rPr>
          <w:rFonts w:ascii="Courier New" w:hAnsi="Courier New" w:cs="Courier New"/>
          <w:sz w:val="20"/>
          <w:szCs w:val="20"/>
        </w:rPr>
        <w:t>11</w:t>
      </w:r>
      <w:r w:rsidRPr="00AE5B96">
        <w:rPr>
          <w:rFonts w:ascii="Courier New" w:hAnsi="Courier New" w:cs="Courier New"/>
          <w:sz w:val="20"/>
          <w:szCs w:val="20"/>
        </w:rPr>
        <w:t>月</w:t>
      </w:r>
      <w:r w:rsidRPr="00AE5B96">
        <w:rPr>
          <w:rFonts w:ascii="Courier New" w:hAnsi="Courier New" w:cs="Courier New"/>
          <w:sz w:val="20"/>
          <w:szCs w:val="20"/>
        </w:rPr>
        <w:t>~</w:t>
      </w:r>
      <w:r w:rsidRPr="00AE5B96">
        <w:rPr>
          <w:rFonts w:ascii="Courier New" w:hAnsi="Courier New" w:cs="Courier New"/>
          <w:sz w:val="20"/>
          <w:szCs w:val="20"/>
        </w:rPr>
        <w:t>翌年</w:t>
      </w:r>
      <w:r w:rsidRPr="00AE5B96">
        <w:rPr>
          <w:rFonts w:ascii="Courier New" w:hAnsi="Courier New" w:cs="Courier New"/>
          <w:sz w:val="20"/>
          <w:szCs w:val="20"/>
        </w:rPr>
        <w:t>4</w:t>
      </w:r>
      <w:r w:rsidRPr="00AE5B96">
        <w:rPr>
          <w:rFonts w:ascii="Courier New" w:hAnsi="Courier New" w:cs="Courier New"/>
          <w:sz w:val="20"/>
          <w:szCs w:val="20"/>
        </w:rPr>
        <w:t>月）</w:t>
      </w:r>
    </w:p>
    <w:p w14:paraId="0CBA9E92" w14:textId="77777777" w:rsidR="00EA14AE" w:rsidRPr="00AE5B96" w:rsidRDefault="00EA14AE" w:rsidP="00EA14AE">
      <w:pPr>
        <w:numPr>
          <w:ilvl w:val="0"/>
          <w:numId w:val="2"/>
        </w:numPr>
        <w:spacing w:line="0" w:lineRule="atLeast"/>
        <w:rPr>
          <w:rFonts w:ascii="Courier New" w:hAnsi="Courier New" w:cs="Courier New"/>
          <w:sz w:val="20"/>
          <w:szCs w:val="20"/>
        </w:rPr>
      </w:pPr>
      <w:r w:rsidRPr="00AE5B96">
        <w:rPr>
          <w:rFonts w:ascii="Courier New" w:hAnsi="Courier New" w:cs="Courier New"/>
          <w:sz w:val="20"/>
          <w:szCs w:val="20"/>
        </w:rPr>
        <w:t>年平均溫雖高，但還是建議您隨身攜帶一件輕便薄外套，以防冷氣房及山區的涼意。</w:t>
      </w:r>
    </w:p>
    <w:p w14:paraId="6E61EEAC" w14:textId="77777777" w:rsidR="00EA14AE" w:rsidRPr="00AE5B96" w:rsidRDefault="00EA14AE" w:rsidP="00EA14AE">
      <w:pPr>
        <w:numPr>
          <w:ilvl w:val="0"/>
          <w:numId w:val="2"/>
        </w:numPr>
        <w:spacing w:line="0" w:lineRule="atLeast"/>
        <w:rPr>
          <w:rFonts w:ascii="Courier New" w:hAnsi="Courier New" w:cs="Courier New"/>
          <w:sz w:val="20"/>
          <w:szCs w:val="20"/>
        </w:rPr>
      </w:pPr>
      <w:r w:rsidRPr="00AE5B96">
        <w:rPr>
          <w:rFonts w:ascii="Courier New" w:hAnsi="Courier New" w:cs="Courier New"/>
          <w:sz w:val="20"/>
          <w:szCs w:val="20"/>
        </w:rPr>
        <w:t>城市</w:t>
      </w:r>
      <w:r w:rsidRPr="00AE5B96">
        <w:rPr>
          <w:rFonts w:ascii="Courier New" w:hAnsi="Courier New" w:cs="Courier New"/>
          <w:sz w:val="20"/>
          <w:szCs w:val="20"/>
        </w:rPr>
        <w:t xml:space="preserve">     </w:t>
      </w:r>
      <w:r w:rsidRPr="00AE5B96">
        <w:rPr>
          <w:rFonts w:ascii="Courier New" w:hAnsi="Courier New" w:cs="Courier New"/>
          <w:sz w:val="20"/>
          <w:szCs w:val="20"/>
        </w:rPr>
        <w:t>月份</w:t>
      </w:r>
      <w:r w:rsidRPr="00AE5B96">
        <w:rPr>
          <w:rFonts w:ascii="Courier New" w:hAnsi="Courier New" w:cs="Courier New"/>
          <w:sz w:val="20"/>
          <w:szCs w:val="20"/>
        </w:rPr>
        <w:t xml:space="preserve">         1  2  3  4  5  6  7  8  9 10 11 12  </w:t>
      </w:r>
    </w:p>
    <w:p w14:paraId="3E0E400F" w14:textId="77777777" w:rsidR="00EA14AE" w:rsidRPr="00AE5B96" w:rsidRDefault="00EA14AE" w:rsidP="00EA14AE">
      <w:pPr>
        <w:numPr>
          <w:ilvl w:val="0"/>
          <w:numId w:val="2"/>
        </w:numPr>
        <w:spacing w:line="0" w:lineRule="atLeast"/>
        <w:rPr>
          <w:rFonts w:ascii="Courier New" w:hAnsi="Courier New" w:cs="Courier New"/>
          <w:sz w:val="20"/>
          <w:szCs w:val="20"/>
        </w:rPr>
      </w:pPr>
      <w:r w:rsidRPr="00AE5B96">
        <w:rPr>
          <w:rFonts w:ascii="Courier New" w:hAnsi="Courier New" w:cs="Courier New"/>
          <w:sz w:val="20"/>
          <w:szCs w:val="20"/>
        </w:rPr>
        <w:t>曼谷　平均最高溫（</w:t>
      </w:r>
      <w:r w:rsidRPr="00AE5B96">
        <w:rPr>
          <w:rFonts w:ascii="細明體" w:eastAsia="細明體" w:hAnsi="細明體" w:cs="細明體" w:hint="eastAsia"/>
          <w:sz w:val="20"/>
          <w:szCs w:val="20"/>
        </w:rPr>
        <w:t>℃</w:t>
      </w:r>
      <w:r w:rsidRPr="00AE5B96">
        <w:rPr>
          <w:rFonts w:ascii="Courier New" w:hAnsi="Courier New" w:cs="Courier New"/>
          <w:sz w:val="20"/>
          <w:szCs w:val="20"/>
        </w:rPr>
        <w:t>）</w:t>
      </w:r>
      <w:r w:rsidRPr="00AE5B96">
        <w:rPr>
          <w:rFonts w:ascii="Courier New" w:hAnsi="Courier New" w:cs="Courier New"/>
          <w:sz w:val="20"/>
          <w:szCs w:val="20"/>
        </w:rPr>
        <w:t xml:space="preserve"> 34 36 38 39 38 36 36 35 35 35 34 33           </w:t>
      </w:r>
      <w:r w:rsidRPr="00AE5B96">
        <w:rPr>
          <w:rFonts w:ascii="Courier New" w:hAnsi="Courier New" w:cs="Courier New"/>
          <w:sz w:val="20"/>
          <w:szCs w:val="20"/>
        </w:rPr>
        <w:br/>
      </w:r>
      <w:r w:rsidRPr="00AE5B96">
        <w:rPr>
          <w:rFonts w:ascii="Courier New" w:hAnsi="Courier New" w:cs="Courier New"/>
          <w:sz w:val="20"/>
          <w:szCs w:val="20"/>
        </w:rPr>
        <w:t xml:space="preserve">　　　平均最低溫（</w:t>
      </w:r>
      <w:r w:rsidRPr="00AE5B96">
        <w:rPr>
          <w:rFonts w:ascii="細明體" w:eastAsia="細明體" w:hAnsi="細明體" w:cs="細明體" w:hint="eastAsia"/>
          <w:sz w:val="20"/>
          <w:szCs w:val="20"/>
        </w:rPr>
        <w:t>℃</w:t>
      </w:r>
      <w:r w:rsidRPr="00AE5B96">
        <w:rPr>
          <w:rFonts w:ascii="Courier New" w:hAnsi="Courier New" w:cs="Courier New"/>
          <w:sz w:val="20"/>
          <w:szCs w:val="20"/>
        </w:rPr>
        <w:t>）</w:t>
      </w:r>
      <w:r w:rsidRPr="00AE5B96">
        <w:rPr>
          <w:rFonts w:ascii="Courier New" w:hAnsi="Courier New" w:cs="Courier New"/>
          <w:sz w:val="20"/>
          <w:szCs w:val="20"/>
        </w:rPr>
        <w:t xml:space="preserve"> 20 21 24 28 29 29 29 29 29 28 26 22 </w:t>
      </w:r>
    </w:p>
    <w:p w14:paraId="43BC57CA" w14:textId="77777777" w:rsidR="00EA14AE" w:rsidRPr="00AE5B96" w:rsidRDefault="00EA14AE" w:rsidP="00EA14AE">
      <w:pPr>
        <w:numPr>
          <w:ilvl w:val="0"/>
          <w:numId w:val="2"/>
        </w:numPr>
        <w:spacing w:line="0" w:lineRule="atLeast"/>
        <w:rPr>
          <w:rFonts w:ascii="Courier New" w:hAnsi="Courier New" w:cs="Courier New"/>
          <w:sz w:val="20"/>
          <w:szCs w:val="20"/>
        </w:rPr>
      </w:pPr>
      <w:r w:rsidRPr="00AE5B96">
        <w:rPr>
          <w:rFonts w:ascii="Courier New" w:hAnsi="Courier New" w:cs="Courier New"/>
          <w:sz w:val="20"/>
          <w:szCs w:val="20"/>
        </w:rPr>
        <w:t>普吉　平均最高溫（</w:t>
      </w:r>
      <w:r w:rsidRPr="00AE5B96">
        <w:rPr>
          <w:rFonts w:ascii="細明體" w:eastAsia="細明體" w:hAnsi="細明體" w:cs="細明體" w:hint="eastAsia"/>
          <w:sz w:val="20"/>
          <w:szCs w:val="20"/>
        </w:rPr>
        <w:t>℃</w:t>
      </w:r>
      <w:r w:rsidRPr="00AE5B96">
        <w:rPr>
          <w:rFonts w:ascii="Courier New" w:hAnsi="Courier New" w:cs="Courier New"/>
          <w:sz w:val="20"/>
          <w:szCs w:val="20"/>
        </w:rPr>
        <w:t>）</w:t>
      </w:r>
      <w:r w:rsidRPr="00AE5B96">
        <w:rPr>
          <w:rFonts w:ascii="Courier New" w:hAnsi="Courier New" w:cs="Courier New"/>
          <w:sz w:val="20"/>
          <w:szCs w:val="20"/>
        </w:rPr>
        <w:t xml:space="preserve"> 34 35 37 38 37 36 36 36 37 35 35 35           </w:t>
      </w:r>
      <w:r w:rsidRPr="00AE5B96">
        <w:rPr>
          <w:rFonts w:ascii="Courier New" w:hAnsi="Courier New" w:cs="Courier New"/>
          <w:sz w:val="20"/>
          <w:szCs w:val="20"/>
        </w:rPr>
        <w:br/>
      </w:r>
      <w:r w:rsidRPr="00AE5B96">
        <w:rPr>
          <w:rFonts w:ascii="Courier New" w:hAnsi="Courier New" w:cs="Courier New"/>
          <w:sz w:val="20"/>
          <w:szCs w:val="20"/>
        </w:rPr>
        <w:t xml:space="preserve">　　　平均最低溫（</w:t>
      </w:r>
      <w:r w:rsidRPr="00AE5B96">
        <w:rPr>
          <w:rFonts w:ascii="細明體" w:eastAsia="細明體" w:hAnsi="細明體" w:cs="細明體" w:hint="eastAsia"/>
          <w:sz w:val="20"/>
          <w:szCs w:val="20"/>
        </w:rPr>
        <w:t>℃</w:t>
      </w:r>
      <w:r w:rsidRPr="00AE5B96">
        <w:rPr>
          <w:rFonts w:ascii="Courier New" w:hAnsi="Courier New" w:cs="Courier New"/>
          <w:sz w:val="20"/>
          <w:szCs w:val="20"/>
        </w:rPr>
        <w:t>）</w:t>
      </w:r>
      <w:r w:rsidRPr="00AE5B96">
        <w:rPr>
          <w:rFonts w:ascii="Courier New" w:hAnsi="Courier New" w:cs="Courier New"/>
          <w:sz w:val="20"/>
          <w:szCs w:val="20"/>
        </w:rPr>
        <w:t xml:space="preserve"> 26 28 29 30 30 30 29 29 29 28 27 26  </w:t>
      </w:r>
    </w:p>
    <w:p w14:paraId="2B80C025" w14:textId="77777777" w:rsidR="00EA14AE" w:rsidRPr="00AE5B96" w:rsidRDefault="00EA14AE" w:rsidP="00EA14AE">
      <w:pPr>
        <w:numPr>
          <w:ilvl w:val="0"/>
          <w:numId w:val="2"/>
        </w:numPr>
        <w:spacing w:line="0" w:lineRule="atLeast"/>
        <w:rPr>
          <w:rFonts w:ascii="Courier New" w:hAnsi="Courier New" w:cs="Courier New"/>
          <w:sz w:val="20"/>
          <w:szCs w:val="20"/>
        </w:rPr>
      </w:pPr>
      <w:r w:rsidRPr="00AE5B96">
        <w:rPr>
          <w:rFonts w:ascii="Courier New" w:hAnsi="Courier New" w:cs="Courier New"/>
          <w:sz w:val="20"/>
          <w:szCs w:val="20"/>
        </w:rPr>
        <w:t>清邁　平均最高溫（</w:t>
      </w:r>
      <w:r w:rsidRPr="00AE5B96">
        <w:rPr>
          <w:rFonts w:ascii="細明體" w:eastAsia="細明體" w:hAnsi="細明體" w:cs="細明體" w:hint="eastAsia"/>
          <w:sz w:val="20"/>
          <w:szCs w:val="20"/>
        </w:rPr>
        <w:t>℃</w:t>
      </w:r>
      <w:r w:rsidRPr="00AE5B96">
        <w:rPr>
          <w:rFonts w:ascii="Courier New" w:hAnsi="Courier New" w:cs="Courier New"/>
          <w:sz w:val="20"/>
          <w:szCs w:val="20"/>
        </w:rPr>
        <w:t>）</w:t>
      </w:r>
      <w:r w:rsidRPr="00AE5B96">
        <w:rPr>
          <w:rFonts w:ascii="Courier New" w:hAnsi="Courier New" w:cs="Courier New"/>
          <w:sz w:val="20"/>
          <w:szCs w:val="20"/>
        </w:rPr>
        <w:t xml:space="preserve"> 35 36 37 36 35 35 35 35 34 35 35 35           </w:t>
      </w:r>
      <w:r w:rsidRPr="00AE5B96">
        <w:rPr>
          <w:rFonts w:ascii="Courier New" w:hAnsi="Courier New" w:cs="Courier New"/>
          <w:sz w:val="20"/>
          <w:szCs w:val="20"/>
        </w:rPr>
        <w:br/>
      </w:r>
      <w:r w:rsidRPr="00AE5B96">
        <w:rPr>
          <w:rFonts w:ascii="Courier New" w:hAnsi="Courier New" w:cs="Courier New"/>
          <w:sz w:val="20"/>
          <w:szCs w:val="20"/>
        </w:rPr>
        <w:t xml:space="preserve">　　　平均最低溫（</w:t>
      </w:r>
      <w:r w:rsidRPr="00AE5B96">
        <w:rPr>
          <w:rFonts w:ascii="細明體" w:eastAsia="細明體" w:hAnsi="細明體" w:cs="細明體" w:hint="eastAsia"/>
          <w:sz w:val="20"/>
          <w:szCs w:val="20"/>
        </w:rPr>
        <w:t>℃</w:t>
      </w:r>
      <w:r w:rsidRPr="00AE5B96">
        <w:rPr>
          <w:rFonts w:ascii="Courier New" w:hAnsi="Courier New" w:cs="Courier New"/>
          <w:sz w:val="20"/>
          <w:szCs w:val="20"/>
        </w:rPr>
        <w:t>）</w:t>
      </w:r>
      <w:r w:rsidRPr="00AE5B96">
        <w:rPr>
          <w:rFonts w:ascii="Courier New" w:hAnsi="Courier New" w:cs="Courier New"/>
          <w:sz w:val="20"/>
          <w:szCs w:val="20"/>
        </w:rPr>
        <w:t xml:space="preserve"> 28 28 28 29 29 29 29 29 28 28 28 28 </w:t>
      </w:r>
    </w:p>
    <w:p w14:paraId="0558042B" w14:textId="77777777" w:rsidR="00EA14AE" w:rsidRPr="00AE5B96" w:rsidRDefault="00EA14AE" w:rsidP="00EA14AE">
      <w:pPr>
        <w:spacing w:line="0" w:lineRule="atLeast"/>
        <w:rPr>
          <w:rFonts w:ascii="Courier New" w:hAnsi="Courier New" w:cs="Courier New"/>
          <w:sz w:val="20"/>
          <w:szCs w:val="20"/>
        </w:rPr>
      </w:pPr>
      <w:r w:rsidRPr="00AE5B96">
        <w:rPr>
          <w:rFonts w:ascii="Courier New" w:hAnsi="Courier New" w:cs="Courier New"/>
          <w:sz w:val="20"/>
          <w:szCs w:val="20"/>
        </w:rPr>
        <w:t>【風俗民情】</w:t>
      </w:r>
    </w:p>
    <w:p w14:paraId="1CA485FE" w14:textId="77777777" w:rsidR="00EA14AE" w:rsidRPr="00AE5B96" w:rsidRDefault="00EA14AE" w:rsidP="00EA14AE">
      <w:pPr>
        <w:numPr>
          <w:ilvl w:val="0"/>
          <w:numId w:val="3"/>
        </w:numPr>
        <w:spacing w:line="0" w:lineRule="atLeast"/>
        <w:rPr>
          <w:rFonts w:ascii="Courier New" w:hAnsi="Courier New" w:cs="Courier New"/>
          <w:sz w:val="20"/>
          <w:szCs w:val="20"/>
        </w:rPr>
      </w:pPr>
      <w:r w:rsidRPr="00AE5B96">
        <w:rPr>
          <w:rFonts w:ascii="Courier New" w:hAnsi="Courier New" w:cs="Courier New"/>
          <w:sz w:val="20"/>
          <w:szCs w:val="20"/>
        </w:rPr>
        <w:t>泰國社會文化與台灣有些差異，有些當地風俗習慣不可不知，以免觸犯當地人，招惹不必要的麻煩更影響遊興</w:t>
      </w:r>
    </w:p>
    <w:p w14:paraId="6EB526BB" w14:textId="77777777" w:rsidR="00EA14AE" w:rsidRPr="00AE5B96" w:rsidRDefault="00EA14AE" w:rsidP="00EA14AE">
      <w:pPr>
        <w:numPr>
          <w:ilvl w:val="0"/>
          <w:numId w:val="3"/>
        </w:numPr>
        <w:spacing w:line="0" w:lineRule="atLeast"/>
        <w:rPr>
          <w:rFonts w:ascii="Courier New" w:hAnsi="Courier New" w:cs="Courier New"/>
          <w:sz w:val="20"/>
          <w:szCs w:val="20"/>
        </w:rPr>
      </w:pPr>
      <w:r w:rsidRPr="00AE5B96">
        <w:rPr>
          <w:rFonts w:ascii="Courier New" w:hAnsi="Courier New" w:cs="Courier New"/>
          <w:sz w:val="20"/>
          <w:szCs w:val="20"/>
        </w:rPr>
        <w:t>泰國人相信每個人頭上都有精靈，被人摸頭或以手揮過頭頂，將使精靈之光黯淡無神，因此切記不可摸泰國人的頭。</w:t>
      </w:r>
    </w:p>
    <w:p w14:paraId="369BBC62" w14:textId="77777777" w:rsidR="00EA14AE" w:rsidRPr="00AE5B96" w:rsidRDefault="00EA14AE" w:rsidP="00EA14AE">
      <w:pPr>
        <w:numPr>
          <w:ilvl w:val="0"/>
          <w:numId w:val="3"/>
        </w:numPr>
        <w:spacing w:line="0" w:lineRule="atLeast"/>
        <w:rPr>
          <w:rFonts w:ascii="Courier New" w:hAnsi="Courier New" w:cs="Courier New"/>
          <w:sz w:val="20"/>
          <w:szCs w:val="20"/>
        </w:rPr>
      </w:pPr>
      <w:r w:rsidRPr="00AE5B96">
        <w:rPr>
          <w:rFonts w:ascii="Courier New" w:hAnsi="Courier New" w:cs="Courier New"/>
          <w:sz w:val="20"/>
          <w:szCs w:val="20"/>
        </w:rPr>
        <w:t>不可用腳來指物品，泰國人認為腳是最污髒的地方，因此以腳指物品及水果都是不敬的。</w:t>
      </w:r>
    </w:p>
    <w:p w14:paraId="0F96DD89" w14:textId="77777777" w:rsidR="00EA14AE" w:rsidRPr="00AE5B96" w:rsidRDefault="00EA14AE" w:rsidP="00EA14AE">
      <w:pPr>
        <w:numPr>
          <w:ilvl w:val="0"/>
          <w:numId w:val="3"/>
        </w:numPr>
        <w:spacing w:line="0" w:lineRule="atLeast"/>
        <w:rPr>
          <w:rFonts w:ascii="Courier New" w:hAnsi="Courier New" w:cs="Courier New"/>
          <w:sz w:val="20"/>
          <w:szCs w:val="20"/>
        </w:rPr>
      </w:pPr>
      <w:r w:rsidRPr="00AE5B96">
        <w:rPr>
          <w:rFonts w:ascii="Courier New" w:hAnsi="Courier New" w:cs="Courier New"/>
          <w:sz w:val="20"/>
          <w:szCs w:val="20"/>
        </w:rPr>
        <w:t>泰國為佛教國家，男士必須出家修行，因此在泰國旅遊期間，您可常見到泰國和尚，女性不可碰觸和尚之身體，否則他多年修行將毀於一旦。</w:t>
      </w:r>
    </w:p>
    <w:p w14:paraId="29BD93C2" w14:textId="77777777" w:rsidR="00EA14AE" w:rsidRPr="00AE5B96" w:rsidRDefault="00EA14AE" w:rsidP="00EA14AE">
      <w:pPr>
        <w:numPr>
          <w:ilvl w:val="0"/>
          <w:numId w:val="3"/>
        </w:numPr>
        <w:spacing w:line="0" w:lineRule="atLeast"/>
        <w:rPr>
          <w:rFonts w:ascii="Courier New" w:hAnsi="Courier New" w:cs="Courier New"/>
          <w:sz w:val="20"/>
          <w:szCs w:val="20"/>
        </w:rPr>
      </w:pPr>
      <w:r w:rsidRPr="00AE5B96">
        <w:rPr>
          <w:rFonts w:ascii="Courier New" w:hAnsi="Courier New" w:cs="Courier New"/>
          <w:sz w:val="20"/>
          <w:szCs w:val="20"/>
        </w:rPr>
        <w:t>泰國交通駕駛靠左邊行駛，與台灣相反，逛街過馬路請先注意右邊再看左邊。</w:t>
      </w:r>
      <w:r w:rsidRPr="00AE5B96">
        <w:rPr>
          <w:rFonts w:ascii="Courier New" w:hAnsi="Courier New" w:cs="Courier New"/>
          <w:sz w:val="20"/>
          <w:szCs w:val="20"/>
        </w:rPr>
        <w:t xml:space="preserve">     </w:t>
      </w:r>
    </w:p>
    <w:p w14:paraId="68DA3BC9" w14:textId="77777777" w:rsidR="00EA14AE" w:rsidRPr="00AE5B96" w:rsidRDefault="00EA14AE" w:rsidP="00EA14AE">
      <w:pPr>
        <w:numPr>
          <w:ilvl w:val="0"/>
          <w:numId w:val="3"/>
        </w:numPr>
        <w:spacing w:line="0" w:lineRule="atLeast"/>
        <w:rPr>
          <w:rFonts w:ascii="Courier New" w:hAnsi="Courier New" w:cs="Courier New"/>
          <w:sz w:val="20"/>
          <w:szCs w:val="20"/>
        </w:rPr>
      </w:pPr>
      <w:r w:rsidRPr="00AE5B96">
        <w:rPr>
          <w:rFonts w:ascii="Courier New" w:hAnsi="Courier New" w:cs="Courier New"/>
          <w:sz w:val="20"/>
          <w:szCs w:val="20"/>
        </w:rPr>
        <w:t>水不可生飲。</w:t>
      </w:r>
    </w:p>
    <w:p w14:paraId="173484B5" w14:textId="77777777" w:rsidR="00EA14AE" w:rsidRPr="00AE5B96" w:rsidRDefault="00EA14AE" w:rsidP="00EA14AE">
      <w:pPr>
        <w:numPr>
          <w:ilvl w:val="0"/>
          <w:numId w:val="3"/>
        </w:numPr>
        <w:spacing w:line="0" w:lineRule="atLeast"/>
        <w:rPr>
          <w:rFonts w:ascii="Courier New" w:hAnsi="Courier New" w:cs="Courier New"/>
          <w:sz w:val="20"/>
          <w:szCs w:val="20"/>
        </w:rPr>
      </w:pPr>
      <w:r w:rsidRPr="00AE5B96">
        <w:rPr>
          <w:rFonts w:cs="Courier New" w:hint="eastAsia"/>
          <w:sz w:val="20"/>
          <w:szCs w:val="20"/>
        </w:rPr>
        <w:t>泰國絕大部份酒店均不提供牙膏牙刷等私人性必需品，故薦於於個人衛生等因素，請您務必打包於個人行李中，自行攜帶。</w:t>
      </w:r>
    </w:p>
    <w:p w14:paraId="54D3E2CD" w14:textId="77777777" w:rsidR="00EA14AE" w:rsidRPr="00AE5B96" w:rsidRDefault="00EA14AE" w:rsidP="00EA14AE">
      <w:pPr>
        <w:spacing w:line="0" w:lineRule="atLeast"/>
        <w:rPr>
          <w:rFonts w:ascii="Courier New" w:hAnsi="Courier New" w:cs="Courier New"/>
          <w:sz w:val="20"/>
          <w:szCs w:val="20"/>
        </w:rPr>
      </w:pPr>
      <w:r w:rsidRPr="00AE5B96">
        <w:rPr>
          <w:rFonts w:ascii="Courier New" w:hAnsi="Courier New" w:cs="Courier New"/>
          <w:sz w:val="20"/>
          <w:szCs w:val="20"/>
        </w:rPr>
        <w:t>【泰國節慶】</w:t>
      </w:r>
    </w:p>
    <w:p w14:paraId="5FB0C483" w14:textId="77777777" w:rsidR="00EA14AE" w:rsidRPr="00AE5B96" w:rsidRDefault="00EA14AE" w:rsidP="00EA14AE">
      <w:pPr>
        <w:spacing w:line="0" w:lineRule="atLeast"/>
        <w:ind w:left="360"/>
        <w:rPr>
          <w:rFonts w:ascii="Courier New" w:hAnsi="Courier New" w:cs="Courier New"/>
          <w:sz w:val="20"/>
          <w:szCs w:val="20"/>
        </w:rPr>
      </w:pPr>
      <w:r w:rsidRPr="00AE5B96">
        <w:rPr>
          <w:rFonts w:ascii="Courier New" w:hAnsi="Courier New" w:cs="Courier New"/>
          <w:sz w:val="20"/>
          <w:szCs w:val="20"/>
        </w:rPr>
        <w:t>02</w:t>
      </w:r>
      <w:r w:rsidRPr="00AE5B96">
        <w:rPr>
          <w:rFonts w:ascii="Courier New" w:hAnsi="Courier New" w:cs="Courier New"/>
          <w:sz w:val="20"/>
          <w:szCs w:val="20"/>
        </w:rPr>
        <w:t>月</w:t>
      </w:r>
      <w:r w:rsidRPr="00AE5B96">
        <w:rPr>
          <w:rFonts w:ascii="Courier New" w:hAnsi="Courier New" w:cs="Courier New"/>
          <w:sz w:val="20"/>
          <w:szCs w:val="20"/>
        </w:rPr>
        <w:t>17</w:t>
      </w:r>
      <w:r w:rsidRPr="00AE5B96">
        <w:rPr>
          <w:rFonts w:ascii="Courier New" w:hAnsi="Courier New" w:cs="Courier New"/>
          <w:sz w:val="20"/>
          <w:szCs w:val="20"/>
        </w:rPr>
        <w:t>日</w:t>
      </w:r>
      <w:r w:rsidRPr="00AE5B96">
        <w:rPr>
          <w:rFonts w:ascii="Courier New" w:hAnsi="Courier New" w:cs="Courier New"/>
          <w:sz w:val="20"/>
          <w:szCs w:val="20"/>
        </w:rPr>
        <w:t xml:space="preserve"> - </w:t>
      </w:r>
      <w:r w:rsidRPr="00AE5B96">
        <w:rPr>
          <w:rFonts w:ascii="Courier New" w:hAnsi="Courier New" w:cs="Courier New"/>
          <w:sz w:val="20"/>
          <w:szCs w:val="20"/>
        </w:rPr>
        <w:t>萬佛節</w:t>
      </w:r>
      <w:r w:rsidRPr="00AE5B96">
        <w:rPr>
          <w:rFonts w:ascii="Courier New" w:hAnsi="Courier New" w:cs="Courier New"/>
          <w:sz w:val="20"/>
          <w:szCs w:val="20"/>
        </w:rPr>
        <w:t>04</w:t>
      </w:r>
      <w:r w:rsidRPr="00AE5B96">
        <w:rPr>
          <w:rFonts w:ascii="Courier New" w:hAnsi="Courier New" w:cs="Courier New"/>
          <w:sz w:val="20"/>
          <w:szCs w:val="20"/>
        </w:rPr>
        <w:t>月</w:t>
      </w:r>
      <w:r w:rsidRPr="00AE5B96">
        <w:rPr>
          <w:rFonts w:ascii="Courier New" w:hAnsi="Courier New" w:cs="Courier New"/>
          <w:sz w:val="20"/>
          <w:szCs w:val="20"/>
        </w:rPr>
        <w:t>06</w:t>
      </w:r>
      <w:r w:rsidRPr="00AE5B96">
        <w:rPr>
          <w:rFonts w:ascii="Courier New" w:hAnsi="Courier New" w:cs="Courier New"/>
          <w:sz w:val="20"/>
          <w:szCs w:val="20"/>
        </w:rPr>
        <w:t>日</w:t>
      </w:r>
      <w:r w:rsidRPr="00AE5B96">
        <w:rPr>
          <w:rFonts w:ascii="Courier New" w:hAnsi="Courier New" w:cs="Courier New"/>
          <w:sz w:val="20"/>
          <w:szCs w:val="20"/>
        </w:rPr>
        <w:t xml:space="preserve"> - </w:t>
      </w:r>
      <w:r w:rsidRPr="00AE5B96">
        <w:rPr>
          <w:rFonts w:ascii="Courier New" w:hAnsi="Courier New" w:cs="Courier New"/>
          <w:sz w:val="20"/>
          <w:szCs w:val="20"/>
        </w:rPr>
        <w:t>王朝創建紀念日</w:t>
      </w:r>
    </w:p>
    <w:p w14:paraId="1B6FC0F7" w14:textId="77777777" w:rsidR="00EA14AE" w:rsidRPr="00AE5B96" w:rsidRDefault="00EA14AE" w:rsidP="00EA14AE">
      <w:pPr>
        <w:spacing w:line="0" w:lineRule="atLeast"/>
        <w:ind w:left="360"/>
        <w:rPr>
          <w:rFonts w:ascii="Courier New" w:hAnsi="Courier New" w:cs="Courier New"/>
          <w:sz w:val="20"/>
          <w:szCs w:val="20"/>
        </w:rPr>
      </w:pPr>
      <w:r w:rsidRPr="00AE5B96">
        <w:rPr>
          <w:rFonts w:ascii="Courier New" w:hAnsi="Courier New" w:cs="Courier New"/>
          <w:sz w:val="20"/>
          <w:szCs w:val="20"/>
        </w:rPr>
        <w:t>04</w:t>
      </w:r>
      <w:r w:rsidRPr="00AE5B96">
        <w:rPr>
          <w:rFonts w:ascii="Courier New" w:hAnsi="Courier New" w:cs="Courier New"/>
          <w:sz w:val="20"/>
          <w:szCs w:val="20"/>
        </w:rPr>
        <w:t>月</w:t>
      </w:r>
      <w:r w:rsidRPr="00AE5B96">
        <w:rPr>
          <w:rFonts w:ascii="Courier New" w:hAnsi="Courier New" w:cs="Courier New"/>
          <w:sz w:val="20"/>
          <w:szCs w:val="20"/>
        </w:rPr>
        <w:t>08</w:t>
      </w:r>
      <w:r w:rsidRPr="00AE5B96">
        <w:rPr>
          <w:rFonts w:ascii="Courier New" w:hAnsi="Courier New" w:cs="Courier New"/>
          <w:sz w:val="20"/>
          <w:szCs w:val="20"/>
        </w:rPr>
        <w:t>日</w:t>
      </w:r>
      <w:r w:rsidRPr="00AE5B96">
        <w:rPr>
          <w:rFonts w:ascii="Courier New" w:hAnsi="Courier New" w:cs="Courier New"/>
          <w:sz w:val="20"/>
          <w:szCs w:val="20"/>
        </w:rPr>
        <w:t xml:space="preserve"> - </w:t>
      </w:r>
      <w:r w:rsidRPr="00AE5B96">
        <w:rPr>
          <w:rFonts w:ascii="Courier New" w:hAnsi="Courier New" w:cs="Courier New"/>
          <w:sz w:val="20"/>
          <w:szCs w:val="20"/>
        </w:rPr>
        <w:t>釋迦牟尼誕辰</w:t>
      </w:r>
      <w:r w:rsidRPr="00AE5B96">
        <w:rPr>
          <w:rFonts w:ascii="Courier New" w:hAnsi="Courier New" w:cs="Courier New"/>
          <w:sz w:val="20"/>
          <w:szCs w:val="20"/>
        </w:rPr>
        <w:t>(</w:t>
      </w:r>
      <w:r w:rsidRPr="00AE5B96">
        <w:rPr>
          <w:rFonts w:ascii="Courier New" w:hAnsi="Courier New" w:cs="Courier New"/>
          <w:sz w:val="20"/>
          <w:szCs w:val="20"/>
        </w:rPr>
        <w:t>舊曆</w:t>
      </w:r>
      <w:r w:rsidRPr="00AE5B96">
        <w:rPr>
          <w:rFonts w:ascii="Courier New" w:hAnsi="Courier New" w:cs="Courier New"/>
          <w:sz w:val="20"/>
          <w:szCs w:val="20"/>
        </w:rPr>
        <w:t>)  04</w:t>
      </w:r>
      <w:r w:rsidRPr="00AE5B96">
        <w:rPr>
          <w:rFonts w:ascii="Courier New" w:hAnsi="Courier New" w:cs="Courier New"/>
          <w:sz w:val="20"/>
          <w:szCs w:val="20"/>
        </w:rPr>
        <w:t>月</w:t>
      </w:r>
      <w:r w:rsidRPr="00AE5B96">
        <w:rPr>
          <w:rFonts w:ascii="Courier New" w:hAnsi="Courier New" w:cs="Courier New"/>
          <w:sz w:val="20"/>
          <w:szCs w:val="20"/>
        </w:rPr>
        <w:t>13</w:t>
      </w:r>
      <w:r w:rsidRPr="00AE5B96">
        <w:rPr>
          <w:rFonts w:ascii="Courier New" w:hAnsi="Courier New" w:cs="Courier New"/>
          <w:sz w:val="20"/>
          <w:szCs w:val="20"/>
        </w:rPr>
        <w:t>日</w:t>
      </w:r>
      <w:r w:rsidRPr="00AE5B96">
        <w:rPr>
          <w:rFonts w:ascii="Courier New" w:hAnsi="Courier New" w:cs="Courier New"/>
          <w:sz w:val="20"/>
          <w:szCs w:val="20"/>
        </w:rPr>
        <w:t xml:space="preserve"> - </w:t>
      </w:r>
      <w:r w:rsidRPr="00AE5B96">
        <w:rPr>
          <w:rFonts w:ascii="Courier New" w:hAnsi="Courier New" w:cs="Courier New"/>
          <w:sz w:val="20"/>
          <w:szCs w:val="20"/>
        </w:rPr>
        <w:t>泰國新年</w:t>
      </w:r>
    </w:p>
    <w:p w14:paraId="294A825F" w14:textId="77777777" w:rsidR="00EA14AE" w:rsidRPr="00AE5B96" w:rsidRDefault="00EA14AE" w:rsidP="00EA14AE">
      <w:pPr>
        <w:spacing w:line="0" w:lineRule="atLeast"/>
        <w:ind w:left="360"/>
        <w:rPr>
          <w:rFonts w:ascii="Courier New" w:hAnsi="Courier New" w:cs="Courier New"/>
          <w:sz w:val="20"/>
          <w:szCs w:val="20"/>
        </w:rPr>
      </w:pPr>
      <w:r w:rsidRPr="00AE5B96">
        <w:rPr>
          <w:rFonts w:ascii="Courier New" w:hAnsi="Courier New" w:cs="Courier New"/>
          <w:sz w:val="20"/>
          <w:szCs w:val="20"/>
        </w:rPr>
        <w:t>05</w:t>
      </w:r>
      <w:r w:rsidRPr="00AE5B96">
        <w:rPr>
          <w:rFonts w:ascii="Courier New" w:hAnsi="Courier New" w:cs="Courier New"/>
          <w:sz w:val="20"/>
          <w:szCs w:val="20"/>
        </w:rPr>
        <w:t>月</w:t>
      </w:r>
      <w:r w:rsidRPr="00AE5B96">
        <w:rPr>
          <w:rFonts w:ascii="Courier New" w:hAnsi="Courier New" w:cs="Courier New"/>
          <w:sz w:val="20"/>
          <w:szCs w:val="20"/>
        </w:rPr>
        <w:t>01</w:t>
      </w:r>
      <w:r w:rsidRPr="00AE5B96">
        <w:rPr>
          <w:rFonts w:ascii="Courier New" w:hAnsi="Courier New" w:cs="Courier New"/>
          <w:sz w:val="20"/>
          <w:szCs w:val="20"/>
        </w:rPr>
        <w:t>日</w:t>
      </w:r>
      <w:r w:rsidRPr="00AE5B96">
        <w:rPr>
          <w:rFonts w:ascii="Courier New" w:hAnsi="Courier New" w:cs="Courier New"/>
          <w:sz w:val="20"/>
          <w:szCs w:val="20"/>
        </w:rPr>
        <w:t xml:space="preserve"> - </w:t>
      </w:r>
      <w:r w:rsidRPr="00AE5B96">
        <w:rPr>
          <w:rFonts w:ascii="Courier New" w:hAnsi="Courier New" w:cs="Courier New"/>
          <w:sz w:val="20"/>
          <w:szCs w:val="20"/>
        </w:rPr>
        <w:t>勞動節</w:t>
      </w:r>
      <w:r w:rsidRPr="00AE5B96">
        <w:rPr>
          <w:rFonts w:ascii="Courier New" w:hAnsi="Courier New" w:cs="Courier New"/>
          <w:sz w:val="20"/>
          <w:szCs w:val="20"/>
        </w:rPr>
        <w:t>05</w:t>
      </w:r>
      <w:r w:rsidRPr="00AE5B96">
        <w:rPr>
          <w:rFonts w:ascii="Courier New" w:hAnsi="Courier New" w:cs="Courier New"/>
          <w:sz w:val="20"/>
          <w:szCs w:val="20"/>
        </w:rPr>
        <w:t>月</w:t>
      </w:r>
      <w:r w:rsidRPr="00AE5B96">
        <w:rPr>
          <w:rFonts w:ascii="Courier New" w:hAnsi="Courier New" w:cs="Courier New"/>
          <w:sz w:val="20"/>
          <w:szCs w:val="20"/>
        </w:rPr>
        <w:t>05</w:t>
      </w:r>
      <w:r w:rsidRPr="00AE5B96">
        <w:rPr>
          <w:rFonts w:ascii="Courier New" w:hAnsi="Courier New" w:cs="Courier New"/>
          <w:sz w:val="20"/>
          <w:szCs w:val="20"/>
        </w:rPr>
        <w:t>日</w:t>
      </w:r>
      <w:r w:rsidRPr="00AE5B96">
        <w:rPr>
          <w:rFonts w:ascii="Courier New" w:hAnsi="Courier New" w:cs="Courier New"/>
          <w:sz w:val="20"/>
          <w:szCs w:val="20"/>
        </w:rPr>
        <w:t xml:space="preserve"> - </w:t>
      </w:r>
      <w:r w:rsidRPr="00AE5B96">
        <w:rPr>
          <w:rFonts w:ascii="Courier New" w:hAnsi="Courier New" w:cs="Courier New"/>
          <w:sz w:val="20"/>
          <w:szCs w:val="20"/>
        </w:rPr>
        <w:t>登基紀念日</w:t>
      </w:r>
    </w:p>
    <w:p w14:paraId="2A784AA8" w14:textId="77777777" w:rsidR="00EA14AE" w:rsidRPr="00AE5B96" w:rsidRDefault="00EA14AE" w:rsidP="00EA14AE">
      <w:pPr>
        <w:spacing w:line="0" w:lineRule="atLeast"/>
        <w:ind w:left="360"/>
        <w:rPr>
          <w:rFonts w:ascii="Courier New" w:hAnsi="Courier New" w:cs="Courier New"/>
          <w:sz w:val="20"/>
          <w:szCs w:val="20"/>
        </w:rPr>
      </w:pPr>
      <w:r w:rsidRPr="00AE5B96">
        <w:rPr>
          <w:rFonts w:ascii="Courier New" w:hAnsi="Courier New" w:cs="Courier New"/>
          <w:sz w:val="20"/>
          <w:szCs w:val="20"/>
        </w:rPr>
        <w:t>08</w:t>
      </w:r>
      <w:r w:rsidRPr="00AE5B96">
        <w:rPr>
          <w:rFonts w:ascii="Courier New" w:hAnsi="Courier New" w:cs="Courier New"/>
          <w:sz w:val="20"/>
          <w:szCs w:val="20"/>
        </w:rPr>
        <w:t>月</w:t>
      </w:r>
      <w:r w:rsidRPr="00AE5B96">
        <w:rPr>
          <w:rFonts w:ascii="Courier New" w:hAnsi="Courier New" w:cs="Courier New"/>
          <w:sz w:val="20"/>
          <w:szCs w:val="20"/>
        </w:rPr>
        <w:t>12</w:t>
      </w:r>
      <w:r w:rsidRPr="00AE5B96">
        <w:rPr>
          <w:rFonts w:ascii="Courier New" w:hAnsi="Courier New" w:cs="Courier New"/>
          <w:sz w:val="20"/>
          <w:szCs w:val="20"/>
        </w:rPr>
        <w:t>日</w:t>
      </w:r>
      <w:r w:rsidRPr="00AE5B96">
        <w:rPr>
          <w:rFonts w:ascii="Courier New" w:hAnsi="Courier New" w:cs="Courier New"/>
          <w:sz w:val="20"/>
          <w:szCs w:val="20"/>
        </w:rPr>
        <w:t xml:space="preserve"> - </w:t>
      </w:r>
      <w:r w:rsidRPr="00AE5B96">
        <w:rPr>
          <w:rFonts w:ascii="Courier New" w:hAnsi="Courier New" w:cs="Courier New"/>
          <w:sz w:val="20"/>
          <w:szCs w:val="20"/>
        </w:rPr>
        <w:t>王后誕辰佛初轉法日</w:t>
      </w:r>
      <w:r w:rsidRPr="00AE5B96">
        <w:rPr>
          <w:rFonts w:ascii="Courier New" w:hAnsi="Courier New" w:cs="Courier New"/>
          <w:sz w:val="20"/>
          <w:szCs w:val="20"/>
        </w:rPr>
        <w:t>     12</w:t>
      </w:r>
      <w:r w:rsidRPr="00AE5B96">
        <w:rPr>
          <w:rFonts w:ascii="Courier New" w:hAnsi="Courier New" w:cs="Courier New"/>
          <w:sz w:val="20"/>
          <w:szCs w:val="20"/>
        </w:rPr>
        <w:t>月</w:t>
      </w:r>
      <w:r w:rsidRPr="00AE5B96">
        <w:rPr>
          <w:rFonts w:ascii="Courier New" w:hAnsi="Courier New" w:cs="Courier New"/>
          <w:sz w:val="20"/>
          <w:szCs w:val="20"/>
        </w:rPr>
        <w:t>10</w:t>
      </w:r>
      <w:r w:rsidRPr="00AE5B96">
        <w:rPr>
          <w:rFonts w:ascii="Courier New" w:hAnsi="Courier New" w:cs="Courier New"/>
          <w:sz w:val="20"/>
          <w:szCs w:val="20"/>
        </w:rPr>
        <w:t>日</w:t>
      </w:r>
      <w:r w:rsidRPr="00AE5B96">
        <w:rPr>
          <w:rFonts w:ascii="Courier New" w:hAnsi="Courier New" w:cs="Courier New"/>
          <w:sz w:val="20"/>
          <w:szCs w:val="20"/>
        </w:rPr>
        <w:t xml:space="preserve"> - </w:t>
      </w:r>
      <w:r w:rsidRPr="00AE5B96">
        <w:rPr>
          <w:rFonts w:ascii="Courier New" w:hAnsi="Courier New" w:cs="Courier New"/>
          <w:sz w:val="20"/>
          <w:szCs w:val="20"/>
        </w:rPr>
        <w:t>立憲紀念日</w:t>
      </w:r>
      <w:r w:rsidRPr="00AE5B96">
        <w:rPr>
          <w:rFonts w:ascii="Courier New" w:hAnsi="Courier New" w:cs="Courier New"/>
          <w:sz w:val="20"/>
          <w:szCs w:val="20"/>
        </w:rPr>
        <w:t xml:space="preserve">  </w:t>
      </w:r>
    </w:p>
    <w:p w14:paraId="63D4E832" w14:textId="77777777" w:rsidR="00EA14AE" w:rsidRPr="00AE5B96" w:rsidRDefault="00EA14AE" w:rsidP="00EA14AE">
      <w:pPr>
        <w:spacing w:line="0" w:lineRule="atLeast"/>
        <w:ind w:left="360"/>
        <w:rPr>
          <w:rFonts w:ascii="Courier New" w:hAnsi="Courier New" w:cs="Courier New"/>
          <w:sz w:val="20"/>
          <w:szCs w:val="20"/>
        </w:rPr>
      </w:pPr>
      <w:r w:rsidRPr="00AE5B96">
        <w:rPr>
          <w:rFonts w:ascii="Courier New" w:hAnsi="Courier New" w:cs="Courier New"/>
          <w:sz w:val="20"/>
          <w:szCs w:val="20"/>
        </w:rPr>
        <w:t>12</w:t>
      </w:r>
      <w:r w:rsidRPr="00AE5B96">
        <w:rPr>
          <w:rFonts w:ascii="Courier New" w:hAnsi="Courier New" w:cs="Courier New"/>
          <w:sz w:val="20"/>
          <w:szCs w:val="20"/>
        </w:rPr>
        <w:t>月</w:t>
      </w:r>
      <w:r w:rsidRPr="00AE5B96">
        <w:rPr>
          <w:rFonts w:ascii="Courier New" w:hAnsi="Courier New" w:cs="Courier New"/>
          <w:sz w:val="20"/>
          <w:szCs w:val="20"/>
        </w:rPr>
        <w:t>31</w:t>
      </w:r>
      <w:r w:rsidRPr="00AE5B96">
        <w:rPr>
          <w:rFonts w:ascii="Courier New" w:hAnsi="Courier New" w:cs="Courier New"/>
          <w:sz w:val="20"/>
          <w:szCs w:val="20"/>
        </w:rPr>
        <w:t>日</w:t>
      </w:r>
      <w:r w:rsidRPr="00AE5B96">
        <w:rPr>
          <w:rFonts w:ascii="Courier New" w:hAnsi="Courier New" w:cs="Courier New"/>
          <w:sz w:val="20"/>
          <w:szCs w:val="20"/>
        </w:rPr>
        <w:t xml:space="preserve"> - </w:t>
      </w:r>
      <w:r w:rsidRPr="00AE5B96">
        <w:rPr>
          <w:rFonts w:ascii="Courier New" w:hAnsi="Courier New" w:cs="Courier New"/>
          <w:sz w:val="20"/>
          <w:szCs w:val="20"/>
        </w:rPr>
        <w:t>除夕</w:t>
      </w:r>
    </w:p>
    <w:p w14:paraId="79DCA5D8" w14:textId="77777777" w:rsidR="00EA14AE" w:rsidRPr="00AE5B96" w:rsidRDefault="00EA14AE" w:rsidP="00EA14AE">
      <w:pPr>
        <w:spacing w:line="0" w:lineRule="atLeast"/>
        <w:rPr>
          <w:rFonts w:ascii="Courier New" w:hAnsi="Courier New" w:cs="Courier New"/>
          <w:sz w:val="20"/>
          <w:szCs w:val="20"/>
        </w:rPr>
      </w:pPr>
      <w:r w:rsidRPr="00AE5B96">
        <w:rPr>
          <w:rFonts w:ascii="Courier New" w:hAnsi="Courier New" w:cs="Courier New"/>
          <w:sz w:val="20"/>
          <w:szCs w:val="20"/>
        </w:rPr>
        <w:t>【電話】</w:t>
      </w:r>
    </w:p>
    <w:p w14:paraId="20D34DF3" w14:textId="77777777" w:rsidR="00EA14AE" w:rsidRPr="00AE5B96" w:rsidRDefault="00EA14AE" w:rsidP="00EA14AE">
      <w:pPr>
        <w:numPr>
          <w:ilvl w:val="0"/>
          <w:numId w:val="4"/>
        </w:numPr>
        <w:spacing w:line="0" w:lineRule="atLeast"/>
        <w:rPr>
          <w:rFonts w:ascii="Courier New" w:hAnsi="Courier New" w:cs="Courier New"/>
          <w:sz w:val="20"/>
          <w:szCs w:val="20"/>
        </w:rPr>
      </w:pPr>
      <w:r w:rsidRPr="00AE5B96">
        <w:rPr>
          <w:rFonts w:ascii="Courier New" w:hAnsi="Courier New" w:cs="Courier New"/>
          <w:sz w:val="20"/>
          <w:szCs w:val="20"/>
        </w:rPr>
        <w:t>人在</w:t>
      </w:r>
      <w:r w:rsidRPr="00AE5B96">
        <w:rPr>
          <w:rFonts w:ascii="Courier New" w:hAnsi="Courier New" w:cs="Courier New"/>
          <w:sz w:val="20"/>
          <w:szCs w:val="20"/>
        </w:rPr>
        <w:t>&lt;</w:t>
      </w:r>
      <w:r w:rsidRPr="00AE5B96">
        <w:rPr>
          <w:rFonts w:ascii="Courier New" w:hAnsi="Courier New" w:cs="Courier New"/>
          <w:sz w:val="20"/>
          <w:szCs w:val="20"/>
        </w:rPr>
        <w:t>台灣</w:t>
      </w:r>
      <w:r w:rsidRPr="00AE5B96">
        <w:rPr>
          <w:rFonts w:ascii="Courier New" w:hAnsi="Courier New" w:cs="Courier New"/>
          <w:sz w:val="20"/>
          <w:szCs w:val="20"/>
        </w:rPr>
        <w:t>&gt;</w:t>
      </w:r>
      <w:r w:rsidRPr="00AE5B96">
        <w:rPr>
          <w:rFonts w:ascii="Courier New" w:hAnsi="Courier New" w:cs="Courier New"/>
          <w:sz w:val="20"/>
          <w:szCs w:val="20"/>
        </w:rPr>
        <w:t>，打電話到泰國：台灣國際冠碼</w:t>
      </w:r>
      <w:r w:rsidRPr="00AE5B96">
        <w:rPr>
          <w:rFonts w:ascii="Courier New" w:hAnsi="Courier New" w:cs="Courier New"/>
          <w:sz w:val="20"/>
          <w:szCs w:val="20"/>
        </w:rPr>
        <w:t>(002)</w:t>
      </w:r>
      <w:r w:rsidRPr="00AE5B96">
        <w:rPr>
          <w:rFonts w:ascii="Courier New" w:hAnsi="Courier New" w:cs="Courier New"/>
          <w:sz w:val="20"/>
          <w:szCs w:val="20"/>
        </w:rPr>
        <w:t>＋泰國國碼</w:t>
      </w:r>
      <w:r w:rsidRPr="00AE5B96">
        <w:rPr>
          <w:rFonts w:ascii="Courier New" w:hAnsi="Courier New" w:cs="Courier New"/>
          <w:sz w:val="20"/>
          <w:szCs w:val="20"/>
        </w:rPr>
        <w:t>(66)</w:t>
      </w:r>
      <w:r w:rsidRPr="00AE5B96">
        <w:rPr>
          <w:rFonts w:ascii="Courier New" w:hAnsi="Courier New" w:cs="Courier New"/>
          <w:sz w:val="20"/>
          <w:szCs w:val="20"/>
        </w:rPr>
        <w:t>＋當地區域號碼＋電話號碼</w:t>
      </w:r>
    </w:p>
    <w:p w14:paraId="65622E21" w14:textId="77777777" w:rsidR="00EA14AE" w:rsidRPr="00AE5B96" w:rsidRDefault="00EA14AE" w:rsidP="00EA14AE">
      <w:pPr>
        <w:numPr>
          <w:ilvl w:val="0"/>
          <w:numId w:val="4"/>
        </w:numPr>
        <w:spacing w:line="0" w:lineRule="atLeast"/>
        <w:rPr>
          <w:rFonts w:ascii="Courier New" w:hAnsi="Courier New" w:cs="Courier New"/>
          <w:sz w:val="20"/>
          <w:szCs w:val="20"/>
        </w:rPr>
      </w:pPr>
      <w:r w:rsidRPr="00AE5B96">
        <w:rPr>
          <w:rFonts w:ascii="Courier New" w:hAnsi="Courier New" w:cs="Courier New"/>
          <w:sz w:val="20"/>
          <w:szCs w:val="20"/>
        </w:rPr>
        <w:t>人在</w:t>
      </w:r>
      <w:r w:rsidRPr="00AE5B96">
        <w:rPr>
          <w:rFonts w:ascii="Courier New" w:hAnsi="Courier New" w:cs="Courier New"/>
          <w:sz w:val="20"/>
          <w:szCs w:val="20"/>
        </w:rPr>
        <w:t>&lt;</w:t>
      </w:r>
      <w:r w:rsidRPr="00AE5B96">
        <w:rPr>
          <w:rFonts w:ascii="Courier New" w:hAnsi="Courier New" w:cs="Courier New"/>
          <w:sz w:val="20"/>
          <w:szCs w:val="20"/>
        </w:rPr>
        <w:t>泰國</w:t>
      </w:r>
      <w:r w:rsidRPr="00AE5B96">
        <w:rPr>
          <w:rFonts w:ascii="Courier New" w:hAnsi="Courier New" w:cs="Courier New"/>
          <w:sz w:val="20"/>
          <w:szCs w:val="20"/>
        </w:rPr>
        <w:t>&gt;</w:t>
      </w:r>
      <w:r w:rsidRPr="00AE5B96">
        <w:rPr>
          <w:rFonts w:ascii="Courier New" w:hAnsi="Courier New" w:cs="Courier New"/>
          <w:sz w:val="20"/>
          <w:szCs w:val="20"/>
        </w:rPr>
        <w:t>，打電話回台灣家中：泰國國際冠碼</w:t>
      </w:r>
      <w:r w:rsidRPr="00AE5B96">
        <w:rPr>
          <w:rFonts w:ascii="Courier New" w:hAnsi="Courier New" w:cs="Courier New"/>
          <w:sz w:val="20"/>
          <w:szCs w:val="20"/>
        </w:rPr>
        <w:t>(001)</w:t>
      </w:r>
      <w:r w:rsidRPr="00AE5B96">
        <w:rPr>
          <w:rFonts w:ascii="Courier New" w:hAnsi="Courier New" w:cs="Courier New"/>
          <w:sz w:val="20"/>
          <w:szCs w:val="20"/>
        </w:rPr>
        <w:t>＋台灣國碼</w:t>
      </w:r>
      <w:r w:rsidRPr="00AE5B96">
        <w:rPr>
          <w:rFonts w:ascii="Courier New" w:hAnsi="Courier New" w:cs="Courier New"/>
          <w:sz w:val="20"/>
          <w:szCs w:val="20"/>
        </w:rPr>
        <w:t>(886)</w:t>
      </w:r>
      <w:r w:rsidRPr="00AE5B96">
        <w:rPr>
          <w:rFonts w:ascii="Courier New" w:hAnsi="Courier New" w:cs="Courier New"/>
          <w:sz w:val="20"/>
          <w:szCs w:val="20"/>
        </w:rPr>
        <w:t>＋台灣區域號碼＋台北家中電話</w:t>
      </w:r>
    </w:p>
    <w:p w14:paraId="02909371" w14:textId="77777777" w:rsidR="00EA14AE" w:rsidRPr="00AE5B96" w:rsidRDefault="00EA14AE" w:rsidP="00EA14AE">
      <w:pPr>
        <w:numPr>
          <w:ilvl w:val="0"/>
          <w:numId w:val="4"/>
        </w:numPr>
        <w:spacing w:line="0" w:lineRule="atLeast"/>
        <w:rPr>
          <w:rFonts w:ascii="Courier New" w:hAnsi="Courier New" w:cs="Courier New"/>
          <w:sz w:val="20"/>
          <w:szCs w:val="20"/>
        </w:rPr>
      </w:pPr>
      <w:r>
        <w:rPr>
          <w:rFonts w:ascii="Courier New" w:hAnsi="Courier New" w:cs="Courier New"/>
          <w:noProof/>
          <w:sz w:val="20"/>
          <w:szCs w:val="20"/>
        </w:rPr>
        <w:drawing>
          <wp:anchor distT="0" distB="0" distL="114300" distR="114300" simplePos="0" relativeHeight="251659264" behindDoc="1" locked="0" layoutInCell="1" allowOverlap="1" wp14:anchorId="20F8B1E4" wp14:editId="7FCD40F4">
            <wp:simplePos x="0" y="0"/>
            <wp:positionH relativeFrom="column">
              <wp:posOffset>4000500</wp:posOffset>
            </wp:positionH>
            <wp:positionV relativeFrom="paragraph">
              <wp:posOffset>61595</wp:posOffset>
            </wp:positionV>
            <wp:extent cx="2979420" cy="1185545"/>
            <wp:effectExtent l="19050" t="0" r="0" b="0"/>
            <wp:wrapTight wrapText="bothSides">
              <wp:wrapPolygon edited="0">
                <wp:start x="-138" y="0"/>
                <wp:lineTo x="-138" y="21172"/>
                <wp:lineTo x="21545" y="21172"/>
                <wp:lineTo x="21545" y="0"/>
                <wp:lineTo x="-138" y="0"/>
              </wp:wrapPolygon>
            </wp:wrapTight>
            <wp:docPr id="2" name="圖片 2" descr="p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plug"/>
                    <pic:cNvPicPr>
                      <a:picLocks noChangeAspect="1" noChangeArrowheads="1"/>
                    </pic:cNvPicPr>
                  </pic:nvPicPr>
                  <pic:blipFill>
                    <a:blip r:embed="rId7" cstate="print"/>
                    <a:srcRect/>
                    <a:stretch>
                      <a:fillRect/>
                    </a:stretch>
                  </pic:blipFill>
                  <pic:spPr bwMode="auto">
                    <a:xfrm>
                      <a:off x="0" y="0"/>
                      <a:ext cx="2979420" cy="1185545"/>
                    </a:xfrm>
                    <a:prstGeom prst="rect">
                      <a:avLst/>
                    </a:prstGeom>
                    <a:noFill/>
                    <a:ln w="9525">
                      <a:noFill/>
                      <a:miter lim="800000"/>
                      <a:headEnd/>
                      <a:tailEnd/>
                    </a:ln>
                  </pic:spPr>
                </pic:pic>
              </a:graphicData>
            </a:graphic>
          </wp:anchor>
        </w:drawing>
      </w:r>
      <w:r w:rsidRPr="00AE5B96">
        <w:rPr>
          <w:rFonts w:ascii="Courier New" w:hAnsi="Courier New" w:cs="Courier New"/>
          <w:sz w:val="20"/>
          <w:szCs w:val="20"/>
        </w:rPr>
        <w:t>人在</w:t>
      </w:r>
      <w:r w:rsidRPr="00AE5B96">
        <w:rPr>
          <w:rFonts w:ascii="Courier New" w:hAnsi="Courier New" w:cs="Courier New"/>
          <w:sz w:val="20"/>
          <w:szCs w:val="20"/>
        </w:rPr>
        <w:t>&lt;</w:t>
      </w:r>
      <w:r w:rsidRPr="00AE5B96">
        <w:rPr>
          <w:rFonts w:ascii="Courier New" w:hAnsi="Courier New" w:cs="Courier New"/>
          <w:sz w:val="20"/>
          <w:szCs w:val="20"/>
        </w:rPr>
        <w:t>泰國</w:t>
      </w:r>
      <w:r w:rsidRPr="00AE5B96">
        <w:rPr>
          <w:rFonts w:ascii="Courier New" w:hAnsi="Courier New" w:cs="Courier New"/>
          <w:sz w:val="20"/>
          <w:szCs w:val="20"/>
        </w:rPr>
        <w:t>&gt;</w:t>
      </w:r>
      <w:r w:rsidRPr="00AE5B96">
        <w:rPr>
          <w:rFonts w:ascii="Courier New" w:hAnsi="Courier New" w:cs="Courier New"/>
          <w:sz w:val="20"/>
          <w:szCs w:val="20"/>
        </w:rPr>
        <w:t>，用台灣的電信公司打泰國當地手機：開機後直撥泰國當地收機號碼即可</w:t>
      </w:r>
    </w:p>
    <w:p w14:paraId="7F74F54B" w14:textId="77777777" w:rsidR="00EA14AE" w:rsidRPr="00AE5B96" w:rsidRDefault="00EA14AE" w:rsidP="00EA14AE">
      <w:pPr>
        <w:spacing w:line="0" w:lineRule="atLeast"/>
        <w:rPr>
          <w:rFonts w:ascii="Courier New" w:hAnsi="Courier New" w:cs="Courier New"/>
          <w:sz w:val="20"/>
          <w:szCs w:val="20"/>
        </w:rPr>
      </w:pPr>
      <w:r w:rsidRPr="00AE5B96">
        <w:rPr>
          <w:rFonts w:ascii="Courier New" w:hAnsi="Courier New" w:cs="Courier New"/>
          <w:sz w:val="20"/>
          <w:szCs w:val="20"/>
        </w:rPr>
        <w:t>【電壓時差】</w:t>
      </w:r>
    </w:p>
    <w:p w14:paraId="44F334A3" w14:textId="77777777" w:rsidR="00EA14AE" w:rsidRPr="00AE5B96" w:rsidRDefault="00EA14AE" w:rsidP="00EA14AE">
      <w:pPr>
        <w:numPr>
          <w:ilvl w:val="0"/>
          <w:numId w:val="5"/>
        </w:numPr>
        <w:spacing w:line="0" w:lineRule="atLeast"/>
        <w:rPr>
          <w:rFonts w:ascii="Courier New" w:hAnsi="Courier New" w:cs="Courier New"/>
          <w:sz w:val="20"/>
          <w:szCs w:val="20"/>
        </w:rPr>
      </w:pPr>
      <w:r w:rsidRPr="00AE5B96">
        <w:rPr>
          <w:rFonts w:ascii="Courier New" w:hAnsi="Courier New" w:cs="Courier New"/>
          <w:sz w:val="20"/>
          <w:szCs w:val="20"/>
        </w:rPr>
        <w:t>電源規格：</w:t>
      </w:r>
      <w:r w:rsidRPr="00AE5B96">
        <w:rPr>
          <w:rFonts w:ascii="Courier New" w:hAnsi="Courier New" w:cs="Courier New"/>
          <w:sz w:val="20"/>
          <w:szCs w:val="20"/>
        </w:rPr>
        <w:t>220</w:t>
      </w:r>
      <w:r w:rsidRPr="00AE5B96">
        <w:rPr>
          <w:rFonts w:ascii="Courier New" w:hAnsi="Courier New" w:cs="Courier New"/>
          <w:sz w:val="20"/>
          <w:szCs w:val="20"/>
        </w:rPr>
        <w:t>伏特、</w:t>
      </w:r>
      <w:r w:rsidRPr="00AE5B96">
        <w:rPr>
          <w:rFonts w:ascii="Courier New" w:hAnsi="Courier New" w:cs="Courier New"/>
          <w:sz w:val="20"/>
          <w:szCs w:val="20"/>
        </w:rPr>
        <w:t>50Hz</w:t>
      </w:r>
      <w:r w:rsidRPr="00AE5B96">
        <w:rPr>
          <w:rFonts w:ascii="Courier New" w:hAnsi="Courier New" w:cs="Courier New"/>
          <w:sz w:val="20"/>
          <w:szCs w:val="20"/>
        </w:rPr>
        <w:t>、雙孔圓形與三孔扁型插座</w:t>
      </w:r>
    </w:p>
    <w:p w14:paraId="41371B78" w14:textId="77777777" w:rsidR="00EA14AE" w:rsidRPr="00AE5B96" w:rsidRDefault="00EA14AE" w:rsidP="00EA14AE">
      <w:pPr>
        <w:numPr>
          <w:ilvl w:val="0"/>
          <w:numId w:val="5"/>
        </w:numPr>
        <w:spacing w:line="0" w:lineRule="atLeast"/>
        <w:rPr>
          <w:rFonts w:ascii="Courier New" w:hAnsi="Courier New" w:cs="Courier New"/>
          <w:sz w:val="20"/>
          <w:szCs w:val="20"/>
        </w:rPr>
      </w:pPr>
      <w:r w:rsidRPr="00AE5B96">
        <w:rPr>
          <w:rFonts w:ascii="Courier New" w:hAnsi="Courier New" w:cs="Courier New"/>
          <w:sz w:val="20"/>
          <w:szCs w:val="20"/>
        </w:rPr>
        <w:t>時差</w:t>
      </w:r>
      <w:r w:rsidRPr="00AE5B96">
        <w:rPr>
          <w:rFonts w:ascii="Courier New" w:hAnsi="Courier New" w:cs="Courier New"/>
          <w:sz w:val="20"/>
          <w:szCs w:val="20"/>
        </w:rPr>
        <w:t>:GMT+7,</w:t>
      </w:r>
      <w:r w:rsidRPr="00AE5B96">
        <w:rPr>
          <w:rFonts w:ascii="Courier New" w:hAnsi="Courier New" w:cs="Courier New"/>
          <w:sz w:val="20"/>
          <w:szCs w:val="20"/>
        </w:rPr>
        <w:t>台灣時刻</w:t>
      </w:r>
      <w:r w:rsidRPr="00AE5B96">
        <w:rPr>
          <w:rFonts w:ascii="Courier New" w:hAnsi="Courier New" w:cs="Courier New"/>
          <w:sz w:val="20"/>
          <w:szCs w:val="20"/>
        </w:rPr>
        <w:t>-1</w:t>
      </w:r>
    </w:p>
    <w:p w14:paraId="7A25A4A8" w14:textId="77777777" w:rsidR="00EA14AE" w:rsidRPr="00AE5B96" w:rsidRDefault="00EA14AE" w:rsidP="00EA14AE">
      <w:pPr>
        <w:spacing w:line="0" w:lineRule="atLeast"/>
        <w:rPr>
          <w:rFonts w:ascii="Courier New" w:hAnsi="Courier New" w:cs="Courier New"/>
          <w:sz w:val="20"/>
          <w:szCs w:val="20"/>
        </w:rPr>
      </w:pPr>
      <w:r w:rsidRPr="00AE5B96">
        <w:rPr>
          <w:rFonts w:ascii="Courier New" w:hAnsi="Courier New" w:cs="Courier New"/>
          <w:sz w:val="20"/>
          <w:szCs w:val="20"/>
        </w:rPr>
        <w:t>【旅客入境泰國通關須知】</w:t>
      </w:r>
    </w:p>
    <w:p w14:paraId="112AA79C" w14:textId="77777777" w:rsidR="00EA14AE" w:rsidRPr="00AE5B96" w:rsidRDefault="00EA14AE" w:rsidP="00EA14AE">
      <w:pPr>
        <w:numPr>
          <w:ilvl w:val="0"/>
          <w:numId w:val="6"/>
        </w:numPr>
        <w:spacing w:line="0" w:lineRule="atLeast"/>
        <w:rPr>
          <w:rFonts w:ascii="Courier New" w:hAnsi="Courier New" w:cs="Courier New"/>
          <w:sz w:val="20"/>
          <w:szCs w:val="20"/>
        </w:rPr>
      </w:pPr>
      <w:r w:rsidRPr="00AE5B96">
        <w:rPr>
          <w:rFonts w:ascii="Courier New" w:hAnsi="Courier New" w:cs="Courier New"/>
          <w:sz w:val="20"/>
          <w:szCs w:val="20"/>
        </w:rPr>
        <w:t>泰國觀光局台北辦事處礙於最近消費者赴泰旅遊，因不了解入境的相關規定，攜帶煙酒超出免稅範圍而誤觸法規，遭到罰款事件，為避免類似事件再度發生，現將泰國海關規定說明如下：</w:t>
      </w:r>
    </w:p>
    <w:p w14:paraId="2C6CD8C6" w14:textId="77777777" w:rsidR="00EA14AE" w:rsidRPr="00AE5B96" w:rsidRDefault="00EA14AE" w:rsidP="00EA14AE">
      <w:pPr>
        <w:numPr>
          <w:ilvl w:val="0"/>
          <w:numId w:val="6"/>
        </w:numPr>
        <w:spacing w:line="0" w:lineRule="atLeast"/>
        <w:rPr>
          <w:rFonts w:ascii="Courier New" w:hAnsi="Courier New" w:cs="Courier New"/>
          <w:sz w:val="20"/>
          <w:szCs w:val="20"/>
        </w:rPr>
      </w:pPr>
      <w:r w:rsidRPr="00AE5B96">
        <w:rPr>
          <w:rFonts w:ascii="Courier New" w:hAnsi="Courier New" w:cs="Courier New"/>
          <w:sz w:val="20"/>
          <w:szCs w:val="20"/>
        </w:rPr>
        <w:t>一般禁止／控管項目：</w:t>
      </w:r>
    </w:p>
    <w:p w14:paraId="66C4FA3F" w14:textId="77777777" w:rsidR="00EA14AE" w:rsidRPr="00AE5B96" w:rsidRDefault="00EA14AE" w:rsidP="00EA14AE">
      <w:pPr>
        <w:numPr>
          <w:ilvl w:val="1"/>
          <w:numId w:val="6"/>
        </w:numPr>
        <w:spacing w:line="0" w:lineRule="atLeast"/>
        <w:rPr>
          <w:rFonts w:ascii="Courier New" w:hAnsi="Courier New" w:cs="Courier New"/>
          <w:sz w:val="20"/>
          <w:szCs w:val="20"/>
        </w:rPr>
      </w:pPr>
      <w:r w:rsidRPr="00AE5B96">
        <w:rPr>
          <w:rFonts w:ascii="Courier New" w:hAnsi="Courier New" w:cs="Courier New"/>
          <w:sz w:val="20"/>
          <w:szCs w:val="20"/>
        </w:rPr>
        <w:t>毒品危害防制條例所列毒品</w:t>
      </w:r>
      <w:r w:rsidRPr="00AE5B96">
        <w:rPr>
          <w:rFonts w:ascii="Courier New" w:hAnsi="Courier New" w:cs="Courier New"/>
          <w:sz w:val="20"/>
          <w:szCs w:val="20"/>
        </w:rPr>
        <w:t>(</w:t>
      </w:r>
      <w:r w:rsidRPr="00AE5B96">
        <w:rPr>
          <w:rFonts w:ascii="Courier New" w:hAnsi="Courier New" w:cs="Courier New"/>
          <w:sz w:val="20"/>
          <w:szCs w:val="20"/>
        </w:rPr>
        <w:t>如海洛因、嗎啡、鴉片、古柯鹼、大麻、安非他命等</w:t>
      </w:r>
      <w:r w:rsidRPr="00AE5B96">
        <w:rPr>
          <w:rFonts w:ascii="Courier New" w:hAnsi="Courier New" w:cs="Courier New"/>
          <w:sz w:val="20"/>
          <w:szCs w:val="20"/>
        </w:rPr>
        <w:t>)</w:t>
      </w:r>
      <w:r w:rsidRPr="00AE5B96">
        <w:rPr>
          <w:rFonts w:ascii="Courier New" w:hAnsi="Courier New" w:cs="Courier New"/>
          <w:sz w:val="20"/>
          <w:szCs w:val="20"/>
        </w:rPr>
        <w:t>。</w:t>
      </w:r>
    </w:p>
    <w:p w14:paraId="2DC12651" w14:textId="77777777" w:rsidR="00EA14AE" w:rsidRPr="00AE5B96" w:rsidRDefault="00EA14AE" w:rsidP="00EA14AE">
      <w:pPr>
        <w:numPr>
          <w:ilvl w:val="1"/>
          <w:numId w:val="6"/>
        </w:numPr>
        <w:spacing w:line="0" w:lineRule="atLeast"/>
        <w:rPr>
          <w:rFonts w:ascii="Courier New" w:hAnsi="Courier New" w:cs="Courier New"/>
          <w:sz w:val="20"/>
          <w:szCs w:val="20"/>
        </w:rPr>
      </w:pPr>
      <w:r w:rsidRPr="00AE5B96">
        <w:rPr>
          <w:rFonts w:ascii="Courier New" w:hAnsi="Courier New" w:cs="Courier New"/>
          <w:sz w:val="20"/>
          <w:szCs w:val="20"/>
        </w:rPr>
        <w:t>仿冒品或是違禁品。</w:t>
      </w:r>
    </w:p>
    <w:p w14:paraId="65E7CCB0" w14:textId="77777777" w:rsidR="00EA14AE" w:rsidRPr="00AE5B96" w:rsidRDefault="00EA14AE" w:rsidP="00EA14AE">
      <w:pPr>
        <w:numPr>
          <w:ilvl w:val="1"/>
          <w:numId w:val="6"/>
        </w:numPr>
        <w:spacing w:line="0" w:lineRule="atLeast"/>
        <w:rPr>
          <w:rFonts w:ascii="Courier New" w:hAnsi="Courier New" w:cs="Courier New"/>
          <w:sz w:val="20"/>
          <w:szCs w:val="20"/>
        </w:rPr>
      </w:pPr>
      <w:r w:rsidRPr="00AE5B96">
        <w:rPr>
          <w:rFonts w:ascii="Courier New" w:hAnsi="Courier New" w:cs="Courier New"/>
          <w:sz w:val="20"/>
          <w:szCs w:val="20"/>
        </w:rPr>
        <w:t>佛像、工藝品及古董。</w:t>
      </w:r>
    </w:p>
    <w:p w14:paraId="08A45EEC" w14:textId="77777777" w:rsidR="00EA14AE" w:rsidRPr="00AE5B96" w:rsidRDefault="00EA14AE" w:rsidP="00EA14AE">
      <w:pPr>
        <w:numPr>
          <w:ilvl w:val="1"/>
          <w:numId w:val="6"/>
        </w:numPr>
        <w:spacing w:line="0" w:lineRule="atLeast"/>
        <w:rPr>
          <w:rFonts w:ascii="Courier New" w:hAnsi="Courier New" w:cs="Courier New"/>
          <w:sz w:val="20"/>
          <w:szCs w:val="20"/>
        </w:rPr>
      </w:pPr>
      <w:r w:rsidRPr="00AE5B96">
        <w:rPr>
          <w:rFonts w:ascii="Courier New" w:hAnsi="Courier New" w:cs="Courier New"/>
          <w:sz w:val="20"/>
          <w:szCs w:val="20"/>
        </w:rPr>
        <w:t>武器、彈藥、刀械以及爆裂物等。</w:t>
      </w:r>
    </w:p>
    <w:p w14:paraId="24DA3530" w14:textId="77777777" w:rsidR="00EA14AE" w:rsidRPr="00AE5B96" w:rsidRDefault="00EA14AE" w:rsidP="00EA14AE">
      <w:pPr>
        <w:numPr>
          <w:ilvl w:val="1"/>
          <w:numId w:val="6"/>
        </w:numPr>
        <w:spacing w:line="0" w:lineRule="atLeast"/>
        <w:rPr>
          <w:rFonts w:ascii="Courier New" w:hAnsi="Courier New" w:cs="Courier New"/>
          <w:sz w:val="20"/>
          <w:szCs w:val="20"/>
        </w:rPr>
      </w:pPr>
      <w:r w:rsidRPr="00AE5B96">
        <w:rPr>
          <w:rFonts w:ascii="Courier New" w:hAnsi="Courier New" w:cs="Courier New"/>
          <w:sz w:val="20"/>
          <w:szCs w:val="20"/>
        </w:rPr>
        <w:t>植物及動物。</w:t>
      </w:r>
    </w:p>
    <w:p w14:paraId="623747C7" w14:textId="77777777" w:rsidR="00EA14AE" w:rsidRPr="00AE5B96" w:rsidRDefault="00EA14AE" w:rsidP="00EA14AE">
      <w:pPr>
        <w:numPr>
          <w:ilvl w:val="1"/>
          <w:numId w:val="6"/>
        </w:numPr>
        <w:spacing w:line="0" w:lineRule="atLeast"/>
        <w:rPr>
          <w:rFonts w:ascii="Courier New" w:hAnsi="Courier New" w:cs="Courier New"/>
          <w:sz w:val="20"/>
          <w:szCs w:val="20"/>
        </w:rPr>
      </w:pPr>
      <w:r w:rsidRPr="00AE5B96">
        <w:rPr>
          <w:rFonts w:ascii="Courier New" w:hAnsi="Courier New" w:cs="Courier New"/>
          <w:sz w:val="20"/>
          <w:szCs w:val="20"/>
        </w:rPr>
        <w:t>醫藥及化學用品。</w:t>
      </w:r>
    </w:p>
    <w:p w14:paraId="7DC99939" w14:textId="77777777" w:rsidR="00EA14AE" w:rsidRPr="00AE5B96" w:rsidRDefault="00EA14AE" w:rsidP="00EA14AE">
      <w:pPr>
        <w:numPr>
          <w:ilvl w:val="1"/>
          <w:numId w:val="6"/>
        </w:numPr>
        <w:spacing w:line="0" w:lineRule="atLeast"/>
        <w:rPr>
          <w:rFonts w:ascii="Courier New" w:hAnsi="Courier New" w:cs="Courier New"/>
          <w:sz w:val="20"/>
          <w:szCs w:val="20"/>
        </w:rPr>
      </w:pPr>
      <w:r w:rsidRPr="00AE5B96">
        <w:rPr>
          <w:rFonts w:ascii="Courier New" w:hAnsi="Courier New" w:cs="Courier New"/>
          <w:sz w:val="20"/>
          <w:szCs w:val="20"/>
        </w:rPr>
        <w:t>電信用品。</w:t>
      </w:r>
    </w:p>
    <w:p w14:paraId="3A080A2E" w14:textId="77777777" w:rsidR="00EA14AE" w:rsidRPr="00AE5B96" w:rsidRDefault="00EA14AE" w:rsidP="00EA14AE">
      <w:pPr>
        <w:numPr>
          <w:ilvl w:val="1"/>
          <w:numId w:val="6"/>
        </w:numPr>
        <w:spacing w:line="0" w:lineRule="atLeast"/>
        <w:rPr>
          <w:rFonts w:ascii="Courier New" w:hAnsi="Courier New" w:cs="Courier New"/>
          <w:sz w:val="20"/>
          <w:szCs w:val="20"/>
        </w:rPr>
      </w:pPr>
      <w:r w:rsidRPr="00AE5B96">
        <w:rPr>
          <w:rFonts w:ascii="Courier New" w:hAnsi="Courier New" w:cs="Courier New"/>
          <w:sz w:val="20"/>
          <w:szCs w:val="20"/>
        </w:rPr>
        <w:t>煙、雪茄及酒類。</w:t>
      </w:r>
    </w:p>
    <w:p w14:paraId="617B64E5" w14:textId="77777777" w:rsidR="00EA14AE" w:rsidRPr="00AE5B96" w:rsidRDefault="00EA14AE" w:rsidP="00EA14AE">
      <w:pPr>
        <w:numPr>
          <w:ilvl w:val="0"/>
          <w:numId w:val="6"/>
        </w:numPr>
        <w:spacing w:line="0" w:lineRule="atLeast"/>
        <w:rPr>
          <w:rFonts w:ascii="Courier New" w:hAnsi="Courier New" w:cs="Courier New"/>
          <w:sz w:val="20"/>
          <w:szCs w:val="20"/>
        </w:rPr>
      </w:pPr>
      <w:r w:rsidRPr="00AE5B96">
        <w:rPr>
          <w:rFonts w:ascii="Courier New" w:hAnsi="Courier New" w:cs="Courier New"/>
          <w:sz w:val="20"/>
          <w:szCs w:val="20"/>
        </w:rPr>
        <w:t>旅客入境泰國可以攜帶物品其免稅範圍，因應個人合理的需求，範圍如下：</w:t>
      </w:r>
    </w:p>
    <w:p w14:paraId="55DA8B65" w14:textId="77777777" w:rsidR="00EA14AE" w:rsidRPr="00AE5B96" w:rsidRDefault="00EA14AE" w:rsidP="00EA14AE">
      <w:pPr>
        <w:numPr>
          <w:ilvl w:val="1"/>
          <w:numId w:val="6"/>
        </w:numPr>
        <w:spacing w:line="0" w:lineRule="atLeast"/>
        <w:rPr>
          <w:rFonts w:ascii="Courier New" w:hAnsi="Courier New" w:cs="Courier New"/>
          <w:sz w:val="20"/>
          <w:szCs w:val="20"/>
        </w:rPr>
      </w:pPr>
      <w:r w:rsidRPr="00AE5B96">
        <w:rPr>
          <w:rFonts w:ascii="Courier New" w:hAnsi="Courier New" w:cs="Courier New"/>
          <w:sz w:val="20"/>
          <w:szCs w:val="20"/>
        </w:rPr>
        <w:t>個人或其專業使用，價值不超過</w:t>
      </w:r>
      <w:r w:rsidRPr="00AE5B96">
        <w:rPr>
          <w:rFonts w:ascii="Courier New" w:hAnsi="Courier New" w:cs="Courier New"/>
          <w:sz w:val="20"/>
          <w:szCs w:val="20"/>
        </w:rPr>
        <w:t>10,000</w:t>
      </w:r>
      <w:r w:rsidRPr="00AE5B96">
        <w:rPr>
          <w:rFonts w:ascii="Courier New" w:hAnsi="Courier New" w:cs="Courier New"/>
          <w:sz w:val="20"/>
          <w:szCs w:val="20"/>
        </w:rPr>
        <w:t>泰銖。</w:t>
      </w:r>
    </w:p>
    <w:p w14:paraId="3C22723D" w14:textId="77777777" w:rsidR="00EA14AE" w:rsidRPr="00AE5B96" w:rsidRDefault="00EA14AE" w:rsidP="00EA14AE">
      <w:pPr>
        <w:numPr>
          <w:ilvl w:val="1"/>
          <w:numId w:val="6"/>
        </w:numPr>
        <w:spacing w:line="0" w:lineRule="atLeast"/>
        <w:rPr>
          <w:rFonts w:ascii="Courier New" w:hAnsi="Courier New" w:cs="Courier New"/>
          <w:sz w:val="20"/>
          <w:szCs w:val="20"/>
        </w:rPr>
      </w:pPr>
      <w:r w:rsidRPr="00AE5B96">
        <w:rPr>
          <w:rFonts w:ascii="Courier New" w:hAnsi="Courier New" w:cs="Courier New"/>
          <w:b/>
          <w:bCs/>
          <w:sz w:val="20"/>
        </w:rPr>
        <w:t>酒類不得超過</w:t>
      </w:r>
      <w:r w:rsidRPr="00AE5B96">
        <w:rPr>
          <w:rFonts w:ascii="Courier New" w:hAnsi="Courier New" w:cs="Courier New"/>
          <w:b/>
          <w:bCs/>
          <w:sz w:val="20"/>
        </w:rPr>
        <w:t>1</w:t>
      </w:r>
      <w:r w:rsidRPr="00AE5B96">
        <w:rPr>
          <w:rFonts w:ascii="Courier New" w:hAnsi="Courier New" w:cs="Courier New"/>
          <w:b/>
          <w:bCs/>
          <w:sz w:val="20"/>
        </w:rPr>
        <w:t>公升</w:t>
      </w:r>
      <w:r w:rsidRPr="00AE5B96">
        <w:rPr>
          <w:rFonts w:ascii="Courier New" w:hAnsi="Courier New" w:cs="Courier New"/>
          <w:b/>
          <w:bCs/>
          <w:sz w:val="20"/>
        </w:rPr>
        <w:t>(1000</w:t>
      </w:r>
      <w:r w:rsidRPr="00AE5B96">
        <w:rPr>
          <w:rFonts w:ascii="Courier New" w:hAnsi="Courier New" w:cs="Courier New"/>
          <w:b/>
          <w:bCs/>
          <w:sz w:val="20"/>
        </w:rPr>
        <w:t>毫克</w:t>
      </w:r>
      <w:r w:rsidRPr="00AE5B96">
        <w:rPr>
          <w:rFonts w:ascii="Courier New" w:hAnsi="Courier New" w:cs="Courier New"/>
          <w:b/>
          <w:bCs/>
          <w:sz w:val="20"/>
        </w:rPr>
        <w:t>)</w:t>
      </w:r>
      <w:r w:rsidRPr="00AE5B96">
        <w:rPr>
          <w:rFonts w:ascii="Courier New" w:hAnsi="Courier New" w:cs="Courier New"/>
          <w:b/>
          <w:bCs/>
          <w:sz w:val="20"/>
        </w:rPr>
        <w:t>。任何含有酒精成份，不管是固體或液體，或調和後會變成含酒精成份的物質。</w:t>
      </w:r>
    </w:p>
    <w:p w14:paraId="1085721E" w14:textId="77777777" w:rsidR="00EA14AE" w:rsidRPr="00AE5B96" w:rsidRDefault="00EA14AE" w:rsidP="00EA14AE">
      <w:pPr>
        <w:numPr>
          <w:ilvl w:val="1"/>
          <w:numId w:val="6"/>
        </w:numPr>
        <w:spacing w:line="0" w:lineRule="atLeast"/>
        <w:rPr>
          <w:rFonts w:ascii="Courier New" w:hAnsi="Courier New" w:cs="Courier New"/>
          <w:sz w:val="20"/>
          <w:szCs w:val="20"/>
        </w:rPr>
      </w:pPr>
      <w:r w:rsidRPr="00AE5B96">
        <w:rPr>
          <w:rFonts w:ascii="Courier New" w:hAnsi="Courier New" w:cs="Courier New"/>
          <w:b/>
          <w:bCs/>
          <w:sz w:val="20"/>
        </w:rPr>
        <w:lastRenderedPageBreak/>
        <w:t>煙類包括雪茄、香煙、煙草，不管是抽的、嚼的，香煙不能超過</w:t>
      </w:r>
      <w:r w:rsidRPr="00AE5B96">
        <w:rPr>
          <w:rFonts w:ascii="Courier New" w:hAnsi="Courier New" w:cs="Courier New"/>
          <w:b/>
          <w:bCs/>
          <w:sz w:val="20"/>
        </w:rPr>
        <w:t>200</w:t>
      </w:r>
      <w:r w:rsidRPr="00AE5B96">
        <w:rPr>
          <w:rFonts w:ascii="Courier New" w:hAnsi="Courier New" w:cs="Courier New"/>
          <w:b/>
          <w:bCs/>
          <w:sz w:val="20"/>
        </w:rPr>
        <w:t>支</w:t>
      </w:r>
      <w:r w:rsidRPr="00AE5B96">
        <w:rPr>
          <w:rFonts w:ascii="Courier New" w:hAnsi="Courier New" w:cs="Courier New"/>
          <w:b/>
          <w:bCs/>
          <w:sz w:val="20"/>
        </w:rPr>
        <w:t>(10</w:t>
      </w:r>
      <w:r w:rsidRPr="00AE5B96">
        <w:rPr>
          <w:rFonts w:ascii="Courier New" w:hAnsi="Courier New" w:cs="Courier New"/>
          <w:b/>
          <w:bCs/>
          <w:sz w:val="20"/>
        </w:rPr>
        <w:t>包</w:t>
      </w:r>
      <w:r w:rsidRPr="00AE5B96">
        <w:rPr>
          <w:rFonts w:ascii="Courier New" w:hAnsi="Courier New" w:cs="Courier New"/>
          <w:b/>
          <w:bCs/>
          <w:sz w:val="20"/>
        </w:rPr>
        <w:t>)</w:t>
      </w:r>
      <w:r w:rsidRPr="00AE5B96">
        <w:rPr>
          <w:rFonts w:ascii="Courier New" w:hAnsi="Courier New" w:cs="Courier New"/>
          <w:b/>
          <w:bCs/>
          <w:sz w:val="20"/>
        </w:rPr>
        <w:t>，雪茄、煙草不能超過</w:t>
      </w:r>
      <w:r w:rsidRPr="00AE5B96">
        <w:rPr>
          <w:rFonts w:ascii="Courier New" w:hAnsi="Courier New" w:cs="Courier New"/>
          <w:b/>
          <w:bCs/>
          <w:sz w:val="20"/>
        </w:rPr>
        <w:t>500</w:t>
      </w:r>
      <w:r w:rsidRPr="00AE5B96">
        <w:rPr>
          <w:rFonts w:ascii="Courier New" w:hAnsi="Courier New" w:cs="Courier New"/>
          <w:b/>
          <w:bCs/>
          <w:sz w:val="20"/>
        </w:rPr>
        <w:t>公克或總重量不得超過</w:t>
      </w:r>
      <w:r w:rsidRPr="00AE5B96">
        <w:rPr>
          <w:rFonts w:ascii="Courier New" w:hAnsi="Courier New" w:cs="Courier New"/>
          <w:b/>
          <w:bCs/>
          <w:sz w:val="20"/>
        </w:rPr>
        <w:t>500</w:t>
      </w:r>
      <w:r w:rsidRPr="00AE5B96">
        <w:rPr>
          <w:rFonts w:ascii="Courier New" w:hAnsi="Courier New" w:cs="Courier New"/>
          <w:b/>
          <w:bCs/>
          <w:sz w:val="20"/>
        </w:rPr>
        <w:t>公克，違反規定將會處以高額罰款，請旅客配合遵守。</w:t>
      </w:r>
    </w:p>
    <w:p w14:paraId="6A77A836" w14:textId="77777777" w:rsidR="00EA14AE" w:rsidRPr="00AE5B96" w:rsidRDefault="00EA14AE" w:rsidP="00EA14AE">
      <w:pPr>
        <w:numPr>
          <w:ilvl w:val="0"/>
          <w:numId w:val="6"/>
        </w:numPr>
        <w:spacing w:line="0" w:lineRule="atLeast"/>
        <w:rPr>
          <w:rFonts w:ascii="Courier New" w:hAnsi="Courier New" w:cs="Courier New"/>
          <w:sz w:val="20"/>
          <w:szCs w:val="20"/>
        </w:rPr>
      </w:pPr>
      <w:r w:rsidRPr="00AE5B96">
        <w:rPr>
          <w:rFonts w:ascii="Courier New" w:hAnsi="Courier New" w:cs="Courier New"/>
          <w:sz w:val="20"/>
          <w:szCs w:val="20"/>
        </w:rPr>
        <w:t>注意事項</w:t>
      </w:r>
    </w:p>
    <w:p w14:paraId="0B7D0C1E" w14:textId="77777777" w:rsidR="00EA14AE" w:rsidRPr="00AE5B96" w:rsidRDefault="00EA14AE" w:rsidP="00EA14AE">
      <w:pPr>
        <w:numPr>
          <w:ilvl w:val="1"/>
          <w:numId w:val="6"/>
        </w:numPr>
        <w:spacing w:line="0" w:lineRule="atLeast"/>
        <w:rPr>
          <w:rFonts w:ascii="Courier New" w:hAnsi="Courier New" w:cs="Courier New"/>
          <w:sz w:val="20"/>
          <w:szCs w:val="20"/>
        </w:rPr>
      </w:pPr>
      <w:r w:rsidRPr="00AE5B96">
        <w:rPr>
          <w:rFonts w:ascii="Courier New" w:hAnsi="Courier New" w:cs="Courier New"/>
          <w:sz w:val="20"/>
          <w:szCs w:val="20"/>
        </w:rPr>
        <w:t>酒類及香煙都是管控物品，旅客如果攜帶超過以上規定數量又無法出示合法許可證明，所攜物品將遭舉報並全數沒收，並處以重罰。</w:t>
      </w:r>
    </w:p>
    <w:p w14:paraId="57468EF9" w14:textId="77777777" w:rsidR="00EA14AE" w:rsidRPr="00AE5B96" w:rsidRDefault="00EA14AE" w:rsidP="00EA14AE">
      <w:pPr>
        <w:numPr>
          <w:ilvl w:val="1"/>
          <w:numId w:val="6"/>
        </w:numPr>
        <w:spacing w:line="0" w:lineRule="atLeast"/>
        <w:rPr>
          <w:rFonts w:ascii="Courier New" w:hAnsi="Courier New" w:cs="Courier New"/>
          <w:sz w:val="20"/>
          <w:szCs w:val="20"/>
        </w:rPr>
      </w:pPr>
      <w:r w:rsidRPr="00AE5B96">
        <w:rPr>
          <w:rFonts w:ascii="Courier New" w:hAnsi="Courier New" w:cs="Courier New"/>
          <w:sz w:val="20"/>
          <w:szCs w:val="20"/>
        </w:rPr>
        <w:t>同一團體如欲購買香煙或酒，應在規定的數量內，各自購買並取得收據攜帶入關，切勿交由同一個人攜帶。</w:t>
      </w:r>
    </w:p>
    <w:p w14:paraId="48E7C983" w14:textId="77777777" w:rsidR="00EA14AE" w:rsidRPr="00AE5B96" w:rsidRDefault="00EA14AE" w:rsidP="00EA14AE">
      <w:pPr>
        <w:numPr>
          <w:ilvl w:val="1"/>
          <w:numId w:val="6"/>
        </w:numPr>
        <w:spacing w:line="0" w:lineRule="atLeast"/>
        <w:rPr>
          <w:rFonts w:ascii="Courier New" w:hAnsi="Courier New" w:cs="Courier New"/>
          <w:sz w:val="20"/>
          <w:szCs w:val="20"/>
        </w:rPr>
      </w:pPr>
      <w:r w:rsidRPr="00AE5B96">
        <w:rPr>
          <w:rFonts w:ascii="Courier New" w:hAnsi="Courier New" w:cs="Courier New"/>
          <w:sz w:val="20"/>
          <w:szCs w:val="20"/>
        </w:rPr>
        <w:t>泰國海關及國稅局駐機場人員或航警皆有權利依照泰國相關法規於機場內各角落如發現疑點皆可提出檢查，不論出關與否。</w:t>
      </w:r>
    </w:p>
    <w:p w14:paraId="7F2A855F" w14:textId="77777777" w:rsidR="00EA14AE" w:rsidRPr="00AE5B96" w:rsidRDefault="00EA14AE" w:rsidP="00EA14AE">
      <w:pPr>
        <w:numPr>
          <w:ilvl w:val="1"/>
          <w:numId w:val="6"/>
        </w:numPr>
        <w:spacing w:line="0" w:lineRule="atLeast"/>
        <w:rPr>
          <w:rFonts w:ascii="Courier New" w:hAnsi="Courier New" w:cs="Courier New"/>
          <w:sz w:val="20"/>
          <w:szCs w:val="20"/>
        </w:rPr>
      </w:pPr>
      <w:r w:rsidRPr="00AE5B96">
        <w:rPr>
          <w:rFonts w:ascii="Courier New" w:hAnsi="Courier New" w:cs="Courier New"/>
          <w:sz w:val="20"/>
          <w:szCs w:val="20"/>
        </w:rPr>
        <w:t>泰國機場免稅店已接到通知，不得銷售超出海關規定的煙酒數量給旅客，但如果您是從台灣機場購買要帶進泰國的話，請小心不要超出海關規定的數量。</w:t>
      </w:r>
    </w:p>
    <w:p w14:paraId="1D4B851A" w14:textId="77777777" w:rsidR="00EA14AE" w:rsidRPr="00AE5B96" w:rsidRDefault="00EA14AE" w:rsidP="00EA14AE">
      <w:pPr>
        <w:numPr>
          <w:ilvl w:val="1"/>
          <w:numId w:val="6"/>
        </w:numPr>
        <w:spacing w:line="0" w:lineRule="atLeast"/>
        <w:rPr>
          <w:rFonts w:ascii="Courier New" w:hAnsi="Courier New" w:cs="Courier New"/>
          <w:sz w:val="20"/>
          <w:szCs w:val="20"/>
        </w:rPr>
      </w:pPr>
      <w:r w:rsidRPr="00AE5B96">
        <w:rPr>
          <w:rFonts w:ascii="Courier New" w:hAnsi="Courier New" w:cs="Courier New"/>
          <w:sz w:val="20"/>
          <w:szCs w:val="20"/>
        </w:rPr>
        <w:t>旅客在出發前應詢問旅行業者或領隊入境泰國的相關規定，及注意飛機上的廣播訊息，以免觸法被罰。</w:t>
      </w:r>
      <w:bookmarkStart w:id="0" w:name="安全守則"/>
    </w:p>
    <w:p w14:paraId="753DE606" w14:textId="77777777" w:rsidR="00EA14AE" w:rsidRPr="00AE5B96" w:rsidRDefault="00EA14AE" w:rsidP="00EA14AE">
      <w:pPr>
        <w:spacing w:line="0" w:lineRule="atLeast"/>
        <w:rPr>
          <w:rFonts w:ascii="Courier New" w:hAnsi="Courier New" w:cs="Courier New"/>
          <w:b/>
          <w:sz w:val="20"/>
          <w:szCs w:val="20"/>
        </w:rPr>
      </w:pPr>
      <w:r w:rsidRPr="00AE5B96">
        <w:rPr>
          <w:rFonts w:ascii="Courier New" w:hAnsi="Courier New" w:cs="Courier New"/>
          <w:b/>
        </w:rPr>
        <w:t>安全守則</w:t>
      </w:r>
      <w:bookmarkEnd w:id="0"/>
    </w:p>
    <w:p w14:paraId="62AE5B21" w14:textId="77777777" w:rsidR="00EA14AE" w:rsidRPr="00AE5B96" w:rsidRDefault="00EA14AE" w:rsidP="00EA14AE">
      <w:pPr>
        <w:spacing w:line="0" w:lineRule="atLeast"/>
        <w:rPr>
          <w:rFonts w:ascii="Courier New" w:hAnsi="Courier New" w:cs="Courier New"/>
          <w:sz w:val="20"/>
          <w:szCs w:val="20"/>
        </w:rPr>
      </w:pPr>
      <w:r w:rsidRPr="00AE5B96">
        <w:rPr>
          <w:rFonts w:ascii="Courier New" w:hAnsi="Courier New" w:cs="Courier New"/>
          <w:sz w:val="20"/>
          <w:szCs w:val="20"/>
        </w:rPr>
        <w:t>為了您在本次旅遊途中本身的安全，我們特別請您遵守下列事項，這是我們應盡告知的責任，也是保障您的權益。</w:t>
      </w:r>
    </w:p>
    <w:p w14:paraId="55EAF101" w14:textId="77777777" w:rsidR="00EA14AE" w:rsidRPr="00AE5B96" w:rsidRDefault="00EA14AE" w:rsidP="00EA14AE">
      <w:pPr>
        <w:numPr>
          <w:ilvl w:val="0"/>
          <w:numId w:val="7"/>
        </w:numPr>
        <w:spacing w:line="0" w:lineRule="atLeast"/>
        <w:rPr>
          <w:rFonts w:ascii="Courier New" w:hAnsi="Courier New" w:cs="Courier New"/>
          <w:sz w:val="20"/>
          <w:szCs w:val="20"/>
        </w:rPr>
      </w:pPr>
      <w:r w:rsidRPr="00AE5B96">
        <w:rPr>
          <w:rFonts w:ascii="Courier New" w:hAnsi="Courier New" w:cs="Courier New"/>
          <w:sz w:val="20"/>
          <w:szCs w:val="20"/>
        </w:rPr>
        <w:t>請於班機起飛前二小時抵達機場，以免擁擠及延遲辦理登機手續。</w:t>
      </w:r>
    </w:p>
    <w:p w14:paraId="312CA269" w14:textId="77777777" w:rsidR="00EA14AE" w:rsidRPr="00AE5B96" w:rsidRDefault="00EA14AE" w:rsidP="00EA14AE">
      <w:pPr>
        <w:numPr>
          <w:ilvl w:val="0"/>
          <w:numId w:val="7"/>
        </w:numPr>
        <w:spacing w:line="0" w:lineRule="atLeast"/>
        <w:rPr>
          <w:rFonts w:ascii="Courier New" w:hAnsi="Courier New" w:cs="Courier New"/>
          <w:sz w:val="20"/>
          <w:szCs w:val="20"/>
        </w:rPr>
      </w:pPr>
      <w:r w:rsidRPr="00AE5B96">
        <w:rPr>
          <w:rFonts w:ascii="Courier New" w:hAnsi="Courier New" w:cs="Courier New"/>
          <w:sz w:val="20"/>
          <w:szCs w:val="20"/>
        </w:rPr>
        <w:t>領隊將於機場團體集合櫃台前接待團員，辦理登機手續及行李托運後將護照發還給團員。</w:t>
      </w:r>
    </w:p>
    <w:p w14:paraId="185F50F7" w14:textId="77777777" w:rsidR="00EA14AE" w:rsidRPr="00AE5B96" w:rsidRDefault="00EA14AE" w:rsidP="00EA14AE">
      <w:pPr>
        <w:numPr>
          <w:ilvl w:val="0"/>
          <w:numId w:val="7"/>
        </w:numPr>
        <w:spacing w:line="0" w:lineRule="atLeast"/>
        <w:rPr>
          <w:rFonts w:ascii="Courier New" w:hAnsi="Courier New" w:cs="Courier New"/>
          <w:sz w:val="20"/>
          <w:szCs w:val="20"/>
        </w:rPr>
      </w:pPr>
      <w:r w:rsidRPr="00AE5B96">
        <w:rPr>
          <w:rFonts w:ascii="Courier New" w:hAnsi="Courier New" w:cs="Courier New"/>
          <w:sz w:val="20"/>
          <w:szCs w:val="20"/>
        </w:rPr>
        <w:t>進入海關後，如購買免稅物品，請把握時間，按登機證上說明前往登機門登機。</w:t>
      </w:r>
    </w:p>
    <w:p w14:paraId="1BB1DDC3" w14:textId="77777777" w:rsidR="00EA14AE" w:rsidRPr="00AE5B96" w:rsidRDefault="00EA14AE" w:rsidP="00EA14AE">
      <w:pPr>
        <w:numPr>
          <w:ilvl w:val="0"/>
          <w:numId w:val="7"/>
        </w:numPr>
        <w:spacing w:line="0" w:lineRule="atLeast"/>
        <w:rPr>
          <w:rFonts w:ascii="Courier New" w:hAnsi="Courier New" w:cs="Courier New"/>
          <w:sz w:val="20"/>
          <w:szCs w:val="20"/>
        </w:rPr>
      </w:pPr>
      <w:r w:rsidRPr="00AE5B96">
        <w:rPr>
          <w:rFonts w:ascii="Courier New" w:hAnsi="Courier New" w:cs="Courier New"/>
          <w:sz w:val="20"/>
          <w:szCs w:val="20"/>
        </w:rPr>
        <w:t>搭乘飛機時，請隨時扣緊安全帶，以免亂流影響安全。</w:t>
      </w:r>
    </w:p>
    <w:p w14:paraId="11954700" w14:textId="77777777" w:rsidR="00EA14AE" w:rsidRPr="00AE5B96" w:rsidRDefault="00EA14AE" w:rsidP="00EA14AE">
      <w:pPr>
        <w:numPr>
          <w:ilvl w:val="0"/>
          <w:numId w:val="7"/>
        </w:numPr>
        <w:spacing w:line="0" w:lineRule="atLeast"/>
        <w:rPr>
          <w:rFonts w:ascii="Courier New" w:hAnsi="Courier New" w:cs="Courier New"/>
          <w:sz w:val="20"/>
          <w:szCs w:val="20"/>
        </w:rPr>
      </w:pPr>
      <w:r w:rsidRPr="00AE5B96">
        <w:rPr>
          <w:rFonts w:ascii="Courier New" w:hAnsi="Courier New" w:cs="Courier New"/>
          <w:sz w:val="20"/>
          <w:szCs w:val="20"/>
        </w:rPr>
        <w:t>貴重物品請託放至飯店保險箱，如需隨身攜帶切勿離手，小心扒手在身旁。</w:t>
      </w:r>
    </w:p>
    <w:p w14:paraId="26D19794" w14:textId="77777777" w:rsidR="00EA14AE" w:rsidRPr="00AE5B96" w:rsidRDefault="00EA14AE" w:rsidP="00EA14AE">
      <w:pPr>
        <w:numPr>
          <w:ilvl w:val="0"/>
          <w:numId w:val="7"/>
        </w:numPr>
        <w:spacing w:line="0" w:lineRule="atLeast"/>
        <w:rPr>
          <w:rFonts w:ascii="Courier New" w:hAnsi="Courier New" w:cs="Courier New"/>
          <w:sz w:val="20"/>
          <w:szCs w:val="20"/>
        </w:rPr>
      </w:pPr>
      <w:r w:rsidRPr="00AE5B96">
        <w:rPr>
          <w:rFonts w:ascii="Courier New" w:hAnsi="Courier New" w:cs="Courier New"/>
          <w:sz w:val="20"/>
          <w:szCs w:val="20"/>
        </w:rPr>
        <w:t>住宿飯店時請隨時將房門扣上安全鎖，以策安全；使用浴室時請特別注意安全，保持地板乾燥以免因滑倒發生危險；勿在燈上晾衣物、勿在床上吸煙，聽到警報器響請由緊急出口迅速離開。</w:t>
      </w:r>
    </w:p>
    <w:p w14:paraId="51B0D4AB" w14:textId="77777777" w:rsidR="00EA14AE" w:rsidRPr="00AE5B96" w:rsidRDefault="00EA14AE" w:rsidP="00EA14AE">
      <w:pPr>
        <w:numPr>
          <w:ilvl w:val="0"/>
          <w:numId w:val="7"/>
        </w:numPr>
        <w:spacing w:line="0" w:lineRule="atLeast"/>
        <w:rPr>
          <w:rFonts w:ascii="Courier New" w:hAnsi="Courier New" w:cs="Courier New"/>
          <w:sz w:val="20"/>
          <w:szCs w:val="20"/>
        </w:rPr>
      </w:pPr>
      <w:r w:rsidRPr="00AE5B96">
        <w:rPr>
          <w:rFonts w:ascii="Courier New" w:hAnsi="Courier New" w:cs="Courier New"/>
          <w:sz w:val="20"/>
          <w:szCs w:val="20"/>
        </w:rPr>
        <w:t>游泳池未開放時請勿擅自入池游泳，並切記勿單獨入池。</w:t>
      </w:r>
    </w:p>
    <w:p w14:paraId="07DB7E0A" w14:textId="77777777" w:rsidR="00EA14AE" w:rsidRPr="00AE5B96" w:rsidRDefault="00EA14AE" w:rsidP="00EA14AE">
      <w:pPr>
        <w:numPr>
          <w:ilvl w:val="0"/>
          <w:numId w:val="7"/>
        </w:numPr>
        <w:spacing w:line="0" w:lineRule="atLeast"/>
        <w:rPr>
          <w:rFonts w:ascii="Courier New" w:hAnsi="Courier New" w:cs="Courier New"/>
          <w:sz w:val="20"/>
          <w:szCs w:val="20"/>
        </w:rPr>
      </w:pPr>
      <w:r w:rsidRPr="00AE5B96">
        <w:rPr>
          <w:rFonts w:ascii="Courier New" w:hAnsi="Courier New" w:cs="Courier New"/>
          <w:sz w:val="20"/>
          <w:szCs w:val="20"/>
        </w:rPr>
        <w:t>搭乘船隻請務必穿著救生衣，前往海邊戲水請務必穿著救生衣，並勿超越安全警戒線。</w:t>
      </w:r>
    </w:p>
    <w:p w14:paraId="0A7EF7EA" w14:textId="77777777" w:rsidR="00EA14AE" w:rsidRPr="00AE5B96" w:rsidRDefault="00EA14AE" w:rsidP="00EA14AE">
      <w:pPr>
        <w:numPr>
          <w:ilvl w:val="0"/>
          <w:numId w:val="7"/>
        </w:numPr>
        <w:spacing w:line="0" w:lineRule="atLeast"/>
        <w:rPr>
          <w:rFonts w:ascii="Courier New" w:hAnsi="Courier New" w:cs="Courier New"/>
          <w:sz w:val="20"/>
          <w:szCs w:val="20"/>
        </w:rPr>
      </w:pPr>
      <w:r w:rsidRPr="00AE5B96">
        <w:rPr>
          <w:rFonts w:ascii="Courier New" w:hAnsi="Courier New" w:cs="Courier New"/>
          <w:sz w:val="20"/>
          <w:szCs w:val="20"/>
        </w:rPr>
        <w:t>自費活動如具有刺激性，請衡量自己身體狀況請勿勉強參加。</w:t>
      </w:r>
    </w:p>
    <w:p w14:paraId="43F97AEA" w14:textId="77777777" w:rsidR="00EA14AE" w:rsidRPr="00AE5B96" w:rsidRDefault="00EA14AE" w:rsidP="00EA14AE">
      <w:pPr>
        <w:numPr>
          <w:ilvl w:val="0"/>
          <w:numId w:val="7"/>
        </w:numPr>
        <w:spacing w:line="0" w:lineRule="atLeast"/>
        <w:rPr>
          <w:rFonts w:ascii="Courier New" w:hAnsi="Courier New" w:cs="Courier New"/>
          <w:sz w:val="20"/>
          <w:szCs w:val="20"/>
        </w:rPr>
      </w:pPr>
      <w:r w:rsidRPr="00AE5B96">
        <w:rPr>
          <w:rFonts w:ascii="Courier New" w:hAnsi="Courier New" w:cs="Courier New"/>
          <w:sz w:val="20"/>
          <w:szCs w:val="20"/>
        </w:rPr>
        <w:t>孕婦及個人患有心臟病、高血壓或其他等慢性疾病旅客請勿參加，如：水上活動、溫泉</w:t>
      </w:r>
      <w:r w:rsidRPr="00AE5B96">
        <w:rPr>
          <w:rFonts w:ascii="Courier New" w:hAnsi="Courier New" w:cs="Courier New"/>
          <w:sz w:val="20"/>
          <w:szCs w:val="20"/>
        </w:rPr>
        <w:t>..</w:t>
      </w:r>
      <w:r w:rsidRPr="00AE5B96">
        <w:rPr>
          <w:rFonts w:ascii="Courier New" w:hAnsi="Courier New" w:cs="Courier New"/>
          <w:sz w:val="20"/>
          <w:szCs w:val="20"/>
        </w:rPr>
        <w:t>等易增加身體負擔具有刺激性的活動。</w:t>
      </w:r>
    </w:p>
    <w:p w14:paraId="54ED319B" w14:textId="77777777" w:rsidR="00EA14AE" w:rsidRPr="00AE5B96" w:rsidRDefault="00EA14AE" w:rsidP="00EA14AE">
      <w:pPr>
        <w:numPr>
          <w:ilvl w:val="0"/>
          <w:numId w:val="7"/>
        </w:numPr>
        <w:spacing w:line="0" w:lineRule="atLeast"/>
        <w:rPr>
          <w:rFonts w:ascii="Courier New" w:hAnsi="Courier New" w:cs="Courier New"/>
          <w:sz w:val="20"/>
          <w:szCs w:val="20"/>
        </w:rPr>
      </w:pPr>
      <w:r w:rsidRPr="00AE5B96">
        <w:rPr>
          <w:rFonts w:ascii="Courier New" w:hAnsi="Courier New" w:cs="Courier New"/>
          <w:sz w:val="20"/>
          <w:szCs w:val="20"/>
        </w:rPr>
        <w:t>搭車時請勿任意更換座位，頭、手請勿伸出窗外，上下車時請注意來車以免發生危險。</w:t>
      </w:r>
    </w:p>
    <w:p w14:paraId="2A94F5E8" w14:textId="77777777" w:rsidR="00EA14AE" w:rsidRPr="00AE5B96" w:rsidRDefault="00EA14AE" w:rsidP="00EA14AE">
      <w:pPr>
        <w:numPr>
          <w:ilvl w:val="0"/>
          <w:numId w:val="7"/>
        </w:numPr>
        <w:spacing w:line="0" w:lineRule="atLeast"/>
        <w:rPr>
          <w:rFonts w:ascii="Courier New" w:hAnsi="Courier New" w:cs="Courier New"/>
          <w:sz w:val="20"/>
          <w:szCs w:val="20"/>
        </w:rPr>
      </w:pPr>
      <w:r w:rsidRPr="00AE5B96">
        <w:rPr>
          <w:rFonts w:ascii="Courier New" w:hAnsi="Courier New" w:cs="Courier New"/>
          <w:sz w:val="20"/>
          <w:szCs w:val="20"/>
        </w:rPr>
        <w:t>搭乘纜車時請依序上下，聽從工作人員指揮。</w:t>
      </w:r>
    </w:p>
    <w:p w14:paraId="2FAA7CA8" w14:textId="77777777" w:rsidR="00EA14AE" w:rsidRPr="00AE5B96" w:rsidRDefault="00EA14AE" w:rsidP="00EA14AE">
      <w:pPr>
        <w:numPr>
          <w:ilvl w:val="0"/>
          <w:numId w:val="7"/>
        </w:numPr>
        <w:spacing w:line="0" w:lineRule="atLeast"/>
        <w:rPr>
          <w:rFonts w:ascii="Courier New" w:hAnsi="Courier New" w:cs="Courier New"/>
          <w:sz w:val="20"/>
          <w:szCs w:val="20"/>
        </w:rPr>
      </w:pPr>
      <w:r w:rsidRPr="00AE5B96">
        <w:rPr>
          <w:rFonts w:ascii="Courier New" w:hAnsi="Courier New" w:cs="Courier New"/>
          <w:sz w:val="20"/>
          <w:szCs w:val="20"/>
        </w:rPr>
        <w:t>團體需一起活動，途中若要離隊需徵得領隊同意以免發生意外。</w:t>
      </w:r>
    </w:p>
    <w:p w14:paraId="3A7CF56D" w14:textId="77777777" w:rsidR="00EA14AE" w:rsidRPr="00AE5B96" w:rsidRDefault="00EA14AE" w:rsidP="00EA14AE">
      <w:pPr>
        <w:numPr>
          <w:ilvl w:val="0"/>
          <w:numId w:val="7"/>
        </w:numPr>
        <w:spacing w:line="0" w:lineRule="atLeast"/>
        <w:rPr>
          <w:rFonts w:ascii="Courier New" w:hAnsi="Courier New" w:cs="Courier New"/>
          <w:sz w:val="20"/>
          <w:szCs w:val="20"/>
        </w:rPr>
      </w:pPr>
      <w:r w:rsidRPr="00AE5B96">
        <w:rPr>
          <w:rFonts w:ascii="Courier New" w:hAnsi="Courier New" w:cs="Courier New"/>
          <w:sz w:val="20"/>
          <w:szCs w:val="20"/>
        </w:rPr>
        <w:t>夜間或自由活動時間若需自行外出，請告知領隊或團友，並應特別注意安全。</w:t>
      </w:r>
    </w:p>
    <w:p w14:paraId="66E01982" w14:textId="77777777" w:rsidR="00EA14AE" w:rsidRPr="00AE5B96" w:rsidRDefault="00EA14AE" w:rsidP="00EA14AE">
      <w:pPr>
        <w:numPr>
          <w:ilvl w:val="0"/>
          <w:numId w:val="7"/>
        </w:numPr>
        <w:spacing w:line="0" w:lineRule="atLeast"/>
        <w:rPr>
          <w:rFonts w:ascii="Courier New" w:hAnsi="Courier New" w:cs="Courier New"/>
          <w:sz w:val="20"/>
          <w:szCs w:val="20"/>
        </w:rPr>
      </w:pPr>
      <w:r w:rsidRPr="00AE5B96">
        <w:rPr>
          <w:rFonts w:ascii="Courier New" w:hAnsi="Courier New" w:cs="Courier New"/>
          <w:sz w:val="20"/>
          <w:szCs w:val="20"/>
        </w:rPr>
        <w:t>行走雪地及陡峭之路請謹慎小心。</w:t>
      </w:r>
    </w:p>
    <w:p w14:paraId="3E3F71EF" w14:textId="77777777" w:rsidR="00EA14AE" w:rsidRPr="00AE5B96" w:rsidRDefault="00EA14AE" w:rsidP="00EA14AE">
      <w:pPr>
        <w:numPr>
          <w:ilvl w:val="0"/>
          <w:numId w:val="7"/>
        </w:numPr>
        <w:spacing w:line="0" w:lineRule="atLeast"/>
        <w:rPr>
          <w:rFonts w:ascii="Courier New" w:hAnsi="Courier New" w:cs="Courier New"/>
          <w:sz w:val="20"/>
          <w:szCs w:val="20"/>
        </w:rPr>
      </w:pPr>
      <w:r w:rsidRPr="00AE5B96">
        <w:rPr>
          <w:rFonts w:ascii="Courier New" w:hAnsi="Courier New" w:cs="Courier New"/>
          <w:sz w:val="20"/>
          <w:szCs w:val="20"/>
        </w:rPr>
        <w:t>切記在公共場合財不露白，購物時也勿當眾取出整疊鈔票。</w:t>
      </w:r>
    </w:p>
    <w:p w14:paraId="2302B245" w14:textId="77777777" w:rsidR="00EA14AE" w:rsidRPr="00AE5B96" w:rsidRDefault="00EA14AE" w:rsidP="00EA14AE">
      <w:pPr>
        <w:numPr>
          <w:ilvl w:val="0"/>
          <w:numId w:val="7"/>
        </w:numPr>
        <w:spacing w:line="0" w:lineRule="atLeast"/>
        <w:rPr>
          <w:rFonts w:ascii="Courier New" w:hAnsi="Courier New" w:cs="Courier New"/>
          <w:sz w:val="20"/>
          <w:szCs w:val="20"/>
        </w:rPr>
      </w:pPr>
      <w:r w:rsidRPr="00AE5B96">
        <w:rPr>
          <w:rFonts w:ascii="Courier New" w:hAnsi="Courier New" w:cs="Courier New"/>
          <w:sz w:val="20"/>
          <w:szCs w:val="20"/>
        </w:rPr>
        <w:t>遵守領隊所宣布的觀光區、餐廳、飯店、遊樂設施等各種場所的注意事項。</w:t>
      </w:r>
    </w:p>
    <w:p w14:paraId="397DCFBE" w14:textId="77777777" w:rsidR="00EA14AE" w:rsidRPr="00AE5B96" w:rsidRDefault="00EA14AE" w:rsidP="00EA14AE">
      <w:pPr>
        <w:numPr>
          <w:ilvl w:val="0"/>
          <w:numId w:val="7"/>
        </w:numPr>
        <w:spacing w:line="0" w:lineRule="atLeast"/>
        <w:rPr>
          <w:rFonts w:ascii="Courier New" w:hAnsi="Courier New" w:cs="Courier New"/>
          <w:sz w:val="20"/>
          <w:szCs w:val="20"/>
        </w:rPr>
      </w:pPr>
      <w:r w:rsidRPr="00AE5B96">
        <w:rPr>
          <w:rFonts w:ascii="Courier New" w:hAnsi="Courier New" w:cs="Courier New"/>
          <w:sz w:val="20"/>
          <w:szCs w:val="20"/>
        </w:rPr>
        <w:t>藥物：胃腸藥、感冒藥、暈車藥、私人習慣性藥物。</w:t>
      </w:r>
    </w:p>
    <w:p w14:paraId="2A977B39" w14:textId="77777777" w:rsidR="00EA14AE" w:rsidRPr="00AE5B96" w:rsidRDefault="00EA14AE" w:rsidP="00EA14AE">
      <w:pPr>
        <w:numPr>
          <w:ilvl w:val="0"/>
          <w:numId w:val="7"/>
        </w:numPr>
        <w:spacing w:line="0" w:lineRule="atLeast"/>
        <w:rPr>
          <w:rFonts w:ascii="Courier New" w:hAnsi="Courier New" w:cs="Courier New"/>
          <w:sz w:val="20"/>
          <w:szCs w:val="20"/>
        </w:rPr>
      </w:pPr>
      <w:r w:rsidRPr="00AE5B96">
        <w:rPr>
          <w:rFonts w:ascii="Courier New" w:hAnsi="Courier New" w:cs="Courier New"/>
          <w:sz w:val="20"/>
          <w:szCs w:val="20"/>
        </w:rPr>
        <w:t>錢幣：台灣出境</w:t>
      </w:r>
      <w:r w:rsidRPr="00AE5B96">
        <w:rPr>
          <w:rFonts w:ascii="Courier New" w:hAnsi="Courier New" w:cs="Courier New"/>
          <w:sz w:val="20"/>
          <w:szCs w:val="20"/>
        </w:rPr>
        <w:br/>
        <w:t>(A)</w:t>
      </w:r>
      <w:r w:rsidRPr="00AE5B96">
        <w:rPr>
          <w:rFonts w:ascii="Courier New" w:hAnsi="Courier New" w:cs="Courier New"/>
          <w:sz w:val="20"/>
          <w:szCs w:val="20"/>
        </w:rPr>
        <w:t>台幣</w:t>
      </w:r>
      <w:r w:rsidRPr="00AE5B96">
        <w:rPr>
          <w:rFonts w:ascii="Courier New" w:hAnsi="Courier New" w:cs="Courier New"/>
          <w:sz w:val="20"/>
          <w:szCs w:val="20"/>
        </w:rPr>
        <w:t>:</w:t>
      </w:r>
      <w:r w:rsidRPr="00AE5B96">
        <w:rPr>
          <w:rFonts w:ascii="Courier New" w:hAnsi="Courier New" w:cs="Courier New"/>
          <w:sz w:val="20"/>
          <w:szCs w:val="20"/>
        </w:rPr>
        <w:t>現金不超過</w:t>
      </w:r>
      <w:r w:rsidRPr="00AE5B96">
        <w:rPr>
          <w:rFonts w:ascii="Courier New" w:hAnsi="Courier New" w:cs="Courier New"/>
          <w:sz w:val="20"/>
          <w:szCs w:val="20"/>
        </w:rPr>
        <w:t>60,000</w:t>
      </w:r>
      <w:r w:rsidRPr="00AE5B96">
        <w:rPr>
          <w:rFonts w:ascii="Courier New" w:hAnsi="Courier New" w:cs="Courier New"/>
          <w:sz w:val="20"/>
          <w:szCs w:val="20"/>
        </w:rPr>
        <w:t>元。</w:t>
      </w:r>
      <w:r w:rsidRPr="00AE5B96">
        <w:rPr>
          <w:rFonts w:ascii="Courier New" w:hAnsi="Courier New" w:cs="Courier New"/>
          <w:sz w:val="20"/>
          <w:szCs w:val="20"/>
        </w:rPr>
        <w:br/>
        <w:t>(B)</w:t>
      </w:r>
      <w:r w:rsidRPr="00AE5B96">
        <w:rPr>
          <w:rFonts w:ascii="Courier New" w:hAnsi="Courier New" w:cs="Courier New"/>
          <w:sz w:val="20"/>
          <w:szCs w:val="20"/>
        </w:rPr>
        <w:t>外幣總值</w:t>
      </w:r>
      <w:r w:rsidRPr="00AE5B96">
        <w:rPr>
          <w:rFonts w:ascii="Courier New" w:hAnsi="Courier New" w:cs="Courier New"/>
          <w:sz w:val="20"/>
          <w:szCs w:val="20"/>
        </w:rPr>
        <w:t>:</w:t>
      </w:r>
      <w:r w:rsidRPr="00AE5B96">
        <w:rPr>
          <w:rFonts w:ascii="Courier New" w:hAnsi="Courier New" w:cs="Courier New"/>
          <w:sz w:val="20"/>
          <w:szCs w:val="20"/>
        </w:rPr>
        <w:t>不超過美金</w:t>
      </w:r>
      <w:r w:rsidRPr="00AE5B96">
        <w:rPr>
          <w:rFonts w:ascii="Courier New" w:hAnsi="Courier New" w:cs="Courier New"/>
          <w:sz w:val="20"/>
          <w:szCs w:val="20"/>
        </w:rPr>
        <w:t xml:space="preserve">10,000 </w:t>
      </w:r>
      <w:r w:rsidRPr="00AE5B96">
        <w:rPr>
          <w:rFonts w:ascii="Courier New" w:hAnsi="Courier New" w:cs="Courier New"/>
          <w:sz w:val="20"/>
          <w:szCs w:val="20"/>
        </w:rPr>
        <w:t>元</w:t>
      </w:r>
      <w:r w:rsidRPr="00AE5B96">
        <w:rPr>
          <w:rFonts w:ascii="Courier New" w:hAnsi="Courier New" w:cs="Courier New"/>
          <w:sz w:val="20"/>
          <w:szCs w:val="20"/>
        </w:rPr>
        <w:t>(</w:t>
      </w:r>
      <w:r w:rsidRPr="00AE5B96">
        <w:rPr>
          <w:rFonts w:ascii="Courier New" w:hAnsi="Courier New" w:cs="Courier New"/>
          <w:sz w:val="20"/>
          <w:szCs w:val="20"/>
        </w:rPr>
        <w:t>旅行支票</w:t>
      </w:r>
      <w:r w:rsidRPr="00AE5B96">
        <w:rPr>
          <w:rFonts w:ascii="Courier New" w:hAnsi="Courier New" w:cs="Courier New"/>
          <w:sz w:val="20"/>
          <w:szCs w:val="20"/>
        </w:rPr>
        <w:t>,</w:t>
      </w:r>
      <w:r w:rsidRPr="00AE5B96">
        <w:rPr>
          <w:rFonts w:ascii="Courier New" w:hAnsi="Courier New" w:cs="Courier New"/>
          <w:sz w:val="20"/>
          <w:szCs w:val="20"/>
        </w:rPr>
        <w:t>匯票不計</w:t>
      </w:r>
      <w:r w:rsidRPr="00AE5B96">
        <w:rPr>
          <w:rFonts w:ascii="Courier New" w:hAnsi="Courier New" w:cs="Courier New"/>
          <w:sz w:val="20"/>
          <w:szCs w:val="20"/>
        </w:rPr>
        <w:t>)</w:t>
      </w:r>
      <w:r w:rsidRPr="00AE5B96">
        <w:rPr>
          <w:rFonts w:ascii="Courier New" w:hAnsi="Courier New" w:cs="Courier New"/>
          <w:sz w:val="20"/>
          <w:szCs w:val="20"/>
        </w:rPr>
        <w:t>。</w:t>
      </w:r>
    </w:p>
    <w:p w14:paraId="105F1353" w14:textId="77777777" w:rsidR="00EA14AE" w:rsidRPr="00AE5B96" w:rsidRDefault="00EA14AE" w:rsidP="00EA14AE">
      <w:pPr>
        <w:numPr>
          <w:ilvl w:val="0"/>
          <w:numId w:val="7"/>
        </w:numPr>
        <w:spacing w:line="0" w:lineRule="atLeast"/>
        <w:rPr>
          <w:rFonts w:ascii="Courier New" w:hAnsi="Courier New" w:cs="Courier New"/>
          <w:sz w:val="20"/>
          <w:szCs w:val="20"/>
        </w:rPr>
      </w:pPr>
      <w:r w:rsidRPr="00AE5B96">
        <w:rPr>
          <w:rFonts w:ascii="Courier New" w:hAnsi="Courier New" w:cs="Courier New"/>
          <w:sz w:val="20"/>
          <w:szCs w:val="20"/>
        </w:rPr>
        <w:t>政府規定自</w:t>
      </w:r>
      <w:r w:rsidRPr="00AE5B96">
        <w:rPr>
          <w:rFonts w:ascii="Courier New" w:hAnsi="Courier New" w:cs="Courier New"/>
          <w:sz w:val="20"/>
          <w:szCs w:val="20"/>
        </w:rPr>
        <w:t>87.10.01</w:t>
      </w:r>
      <w:r w:rsidRPr="00AE5B96">
        <w:rPr>
          <w:rFonts w:ascii="Courier New" w:hAnsi="Courier New" w:cs="Courier New"/>
          <w:sz w:val="20"/>
          <w:szCs w:val="20"/>
        </w:rPr>
        <w:t>起，不得自海外攜帶新鮮水果入境，若違反規定除水果被沒收外將處</w:t>
      </w:r>
      <w:r w:rsidRPr="00AE5B96">
        <w:rPr>
          <w:rFonts w:ascii="Courier New" w:hAnsi="Courier New" w:cs="Courier New"/>
          <w:sz w:val="20"/>
          <w:szCs w:val="20"/>
        </w:rPr>
        <w:t>3</w:t>
      </w:r>
      <w:r w:rsidRPr="00AE5B96">
        <w:rPr>
          <w:rFonts w:ascii="Courier New" w:hAnsi="Courier New" w:cs="Courier New"/>
          <w:sz w:val="20"/>
          <w:szCs w:val="20"/>
        </w:rPr>
        <w:t>萬至</w:t>
      </w:r>
      <w:r w:rsidRPr="00AE5B96">
        <w:rPr>
          <w:rFonts w:ascii="Courier New" w:hAnsi="Courier New" w:cs="Courier New"/>
          <w:sz w:val="20"/>
          <w:szCs w:val="20"/>
        </w:rPr>
        <w:t>5</w:t>
      </w:r>
      <w:r w:rsidRPr="00AE5B96">
        <w:rPr>
          <w:rFonts w:ascii="Courier New" w:hAnsi="Courier New" w:cs="Courier New"/>
          <w:sz w:val="20"/>
          <w:szCs w:val="20"/>
        </w:rPr>
        <w:t>萬元罰款。</w:t>
      </w:r>
    </w:p>
    <w:p w14:paraId="2A7513EC" w14:textId="77777777" w:rsidR="00EA14AE" w:rsidRPr="00AE5B96" w:rsidRDefault="00EA14AE" w:rsidP="00EA14AE">
      <w:pPr>
        <w:spacing w:line="0" w:lineRule="atLeast"/>
        <w:rPr>
          <w:rFonts w:ascii="Courier New" w:hAnsi="Courier New" w:cs="Courier New"/>
          <w:sz w:val="20"/>
          <w:szCs w:val="20"/>
        </w:rPr>
      </w:pPr>
      <w:r w:rsidRPr="00AE5B96">
        <w:rPr>
          <w:rFonts w:ascii="Courier New" w:hAnsi="Courier New" w:cs="Courier New"/>
          <w:sz w:val="20"/>
          <w:szCs w:val="20"/>
        </w:rPr>
        <w:t>旅客攜帶動植物及其產品入境檢疫須知</w:t>
      </w:r>
    </w:p>
    <w:p w14:paraId="688A041F" w14:textId="77777777" w:rsidR="00EA14AE" w:rsidRPr="00AE5B96" w:rsidRDefault="00EA14AE" w:rsidP="00EA14AE">
      <w:pPr>
        <w:numPr>
          <w:ilvl w:val="0"/>
          <w:numId w:val="8"/>
        </w:numPr>
        <w:spacing w:line="0" w:lineRule="atLeast"/>
        <w:rPr>
          <w:rFonts w:ascii="Courier New" w:hAnsi="Courier New" w:cs="Courier New"/>
          <w:sz w:val="20"/>
          <w:szCs w:val="20"/>
        </w:rPr>
      </w:pPr>
      <w:r w:rsidRPr="00AE5B96">
        <w:rPr>
          <w:rFonts w:ascii="Courier New" w:hAnsi="Courier New" w:cs="Courier New"/>
          <w:sz w:val="20"/>
          <w:szCs w:val="20"/>
        </w:rPr>
        <w:t>哪些東西不能帶？為了您通關順利，請勿攜帶動植物及其產品禁止旅客攜帶的動物及其產品：</w:t>
      </w:r>
    </w:p>
    <w:p w14:paraId="11CD0CBB" w14:textId="77777777" w:rsidR="00EA14AE" w:rsidRPr="00AE5B96" w:rsidRDefault="00EA14AE" w:rsidP="00EA14AE">
      <w:pPr>
        <w:numPr>
          <w:ilvl w:val="1"/>
          <w:numId w:val="8"/>
        </w:numPr>
        <w:spacing w:line="0" w:lineRule="atLeast"/>
        <w:rPr>
          <w:rFonts w:ascii="Courier New" w:hAnsi="Courier New" w:cs="Courier New"/>
          <w:sz w:val="20"/>
          <w:szCs w:val="20"/>
        </w:rPr>
      </w:pPr>
      <w:r w:rsidRPr="00AE5B96">
        <w:rPr>
          <w:rFonts w:ascii="Courier New" w:hAnsi="Courier New" w:cs="Courier New"/>
          <w:sz w:val="20"/>
          <w:szCs w:val="20"/>
        </w:rPr>
        <w:t>活動物：犬、貓、免、禽鳥、鼠等。</w:t>
      </w:r>
    </w:p>
    <w:p w14:paraId="026E11E4" w14:textId="77777777" w:rsidR="00EA14AE" w:rsidRPr="00AE5B96" w:rsidRDefault="00EA14AE" w:rsidP="00EA14AE">
      <w:pPr>
        <w:numPr>
          <w:ilvl w:val="1"/>
          <w:numId w:val="8"/>
        </w:numPr>
        <w:spacing w:line="0" w:lineRule="atLeast"/>
        <w:rPr>
          <w:rFonts w:ascii="Courier New" w:hAnsi="Courier New" w:cs="Courier New"/>
          <w:sz w:val="20"/>
          <w:szCs w:val="20"/>
        </w:rPr>
      </w:pPr>
      <w:r w:rsidRPr="00AE5B96">
        <w:rPr>
          <w:rFonts w:ascii="Courier New" w:hAnsi="Courier New" w:cs="Courier New"/>
          <w:sz w:val="20"/>
          <w:szCs w:val="20"/>
        </w:rPr>
        <w:t>動物產品：生鮮、冷凍、冷藏肉類及其製品（如香腸、肉乾、貢丸、餛飩、烤鴨等）、含肉加工品（速食麵、雞湯、含肉晶粉等）、蛋品、鹿茸、血清等生物樣材等，包含已煮熟、乾燥、加工、真空包裝處理之產品。</w:t>
      </w:r>
    </w:p>
    <w:p w14:paraId="53B114E5" w14:textId="77777777" w:rsidR="00EA14AE" w:rsidRPr="00AE5B96" w:rsidRDefault="00EA14AE" w:rsidP="00EA14AE">
      <w:pPr>
        <w:numPr>
          <w:ilvl w:val="1"/>
          <w:numId w:val="8"/>
        </w:numPr>
        <w:spacing w:line="0" w:lineRule="atLeast"/>
        <w:rPr>
          <w:rFonts w:ascii="Courier New" w:hAnsi="Courier New" w:cs="Courier New"/>
          <w:sz w:val="20"/>
          <w:szCs w:val="20"/>
        </w:rPr>
      </w:pPr>
      <w:r w:rsidRPr="00AE5B96">
        <w:rPr>
          <w:rFonts w:ascii="Courier New" w:hAnsi="Courier New" w:cs="Courier New"/>
          <w:sz w:val="20"/>
          <w:szCs w:val="20"/>
        </w:rPr>
        <w:t>新鮮水果。土壤、附著土壤或有害活生物之植物。活昆蟲或有害生物。自疫區轉運之植物及植物產品。</w:t>
      </w:r>
    </w:p>
    <w:p w14:paraId="4B7B7075" w14:textId="77777777" w:rsidR="00EA14AE" w:rsidRPr="00AE5B96" w:rsidRDefault="00EA14AE" w:rsidP="00EA14AE">
      <w:pPr>
        <w:numPr>
          <w:ilvl w:val="0"/>
          <w:numId w:val="8"/>
        </w:numPr>
        <w:spacing w:line="0" w:lineRule="atLeast"/>
        <w:rPr>
          <w:rFonts w:ascii="Courier New" w:hAnsi="Courier New" w:cs="Courier New"/>
          <w:sz w:val="20"/>
          <w:szCs w:val="20"/>
        </w:rPr>
      </w:pPr>
      <w:r w:rsidRPr="00AE5B96">
        <w:rPr>
          <w:rFonts w:ascii="Courier New" w:hAnsi="Courier New" w:cs="Courier New"/>
          <w:sz w:val="20"/>
          <w:szCs w:val="20"/>
        </w:rPr>
        <w:t>自</w:t>
      </w:r>
      <w:r w:rsidRPr="00AE5B96">
        <w:rPr>
          <w:rFonts w:ascii="Courier New" w:hAnsi="Courier New" w:cs="Courier New"/>
          <w:sz w:val="20"/>
          <w:szCs w:val="20"/>
        </w:rPr>
        <w:t>97</w:t>
      </w:r>
      <w:r w:rsidRPr="00AE5B96">
        <w:rPr>
          <w:rFonts w:ascii="Courier New" w:hAnsi="Courier New" w:cs="Courier New"/>
          <w:sz w:val="20"/>
          <w:szCs w:val="20"/>
        </w:rPr>
        <w:t>年</w:t>
      </w:r>
      <w:r w:rsidRPr="00AE5B96">
        <w:rPr>
          <w:rFonts w:ascii="Courier New" w:hAnsi="Courier New" w:cs="Courier New"/>
          <w:sz w:val="20"/>
          <w:szCs w:val="20"/>
        </w:rPr>
        <w:t>10</w:t>
      </w:r>
      <w:r w:rsidRPr="00AE5B96">
        <w:rPr>
          <w:rFonts w:ascii="Courier New" w:hAnsi="Courier New" w:cs="Courier New"/>
          <w:sz w:val="20"/>
          <w:szCs w:val="20"/>
        </w:rPr>
        <w:t>月</w:t>
      </w:r>
      <w:r w:rsidRPr="00AE5B96">
        <w:rPr>
          <w:rFonts w:ascii="Courier New" w:hAnsi="Courier New" w:cs="Courier New"/>
          <w:sz w:val="20"/>
          <w:szCs w:val="20"/>
        </w:rPr>
        <w:t>1</w:t>
      </w:r>
      <w:r w:rsidRPr="00AE5B96">
        <w:rPr>
          <w:rFonts w:ascii="Courier New" w:hAnsi="Courier New" w:cs="Courier New"/>
          <w:sz w:val="20"/>
          <w:szCs w:val="20"/>
        </w:rPr>
        <w:t>日起，入境旅客攜帶動植物或其產品，如未主動向關稅局申報或未向本局申請檢疫而被查獲者，除處新臺幣</w:t>
      </w:r>
      <w:r w:rsidRPr="00AE5B96">
        <w:rPr>
          <w:rFonts w:ascii="Courier New" w:hAnsi="Courier New" w:cs="Courier New"/>
          <w:sz w:val="20"/>
          <w:szCs w:val="20"/>
        </w:rPr>
        <w:t>3,000</w:t>
      </w:r>
      <w:r w:rsidRPr="00AE5B96">
        <w:rPr>
          <w:rFonts w:ascii="Courier New" w:hAnsi="Courier New" w:cs="Courier New"/>
          <w:sz w:val="20"/>
          <w:szCs w:val="20"/>
        </w:rPr>
        <w:t>元以上罰鍰外，如有違規情節重大者並將移送法辦。</w:t>
      </w:r>
    </w:p>
    <w:p w14:paraId="59960C1F" w14:textId="77777777" w:rsidR="00EA14AE" w:rsidRPr="00AE5B96" w:rsidRDefault="00EA14AE" w:rsidP="00EA14AE">
      <w:pPr>
        <w:numPr>
          <w:ilvl w:val="0"/>
          <w:numId w:val="8"/>
        </w:numPr>
        <w:spacing w:line="0" w:lineRule="atLeast"/>
        <w:rPr>
          <w:rFonts w:ascii="Courier New" w:hAnsi="Courier New" w:cs="Courier New"/>
          <w:sz w:val="20"/>
          <w:szCs w:val="20"/>
        </w:rPr>
      </w:pPr>
      <w:r w:rsidRPr="00AE5B96">
        <w:rPr>
          <w:rFonts w:ascii="Courier New" w:hAnsi="Courier New" w:cs="Courier New"/>
          <w:sz w:val="20"/>
          <w:szCs w:val="20"/>
        </w:rPr>
        <w:t>下機至出關途中請旅客主動將動植物產品丟入農畜產品棄置箱，配合檢疫偵測犬隊執行行李檢查。</w:t>
      </w:r>
    </w:p>
    <w:p w14:paraId="6C5BF65F" w14:textId="77777777" w:rsidR="00EA14AE" w:rsidRPr="00AE5B96" w:rsidRDefault="00EA14AE" w:rsidP="00EA14AE">
      <w:pPr>
        <w:numPr>
          <w:ilvl w:val="0"/>
          <w:numId w:val="8"/>
        </w:numPr>
        <w:spacing w:line="0" w:lineRule="atLeast"/>
        <w:rPr>
          <w:rFonts w:ascii="Courier New" w:hAnsi="Courier New" w:cs="Courier New"/>
          <w:sz w:val="20"/>
          <w:szCs w:val="20"/>
        </w:rPr>
      </w:pPr>
      <w:r w:rsidRPr="00AE5B96">
        <w:rPr>
          <w:rFonts w:ascii="Courier New" w:hAnsi="Courier New" w:cs="Courier New"/>
          <w:sz w:val="20"/>
          <w:szCs w:val="20"/>
        </w:rPr>
        <w:t>旅客檢疫相關規定，可參考網頁【</w:t>
      </w:r>
      <w:hyperlink r:id="rId8" w:tgtFrame="_blank" w:history="1">
        <w:r w:rsidRPr="00AE5B96">
          <w:rPr>
            <w:rFonts w:ascii="Courier New" w:hAnsi="Courier New" w:cs="Courier New"/>
            <w:sz w:val="20"/>
            <w:u w:val="single"/>
          </w:rPr>
          <w:t>行政院農業委員會動植物防疫檢疫局</w:t>
        </w:r>
      </w:hyperlink>
      <w:r w:rsidRPr="00AE5B96">
        <w:rPr>
          <w:rFonts w:ascii="Courier New" w:hAnsi="Courier New" w:cs="Courier New"/>
          <w:sz w:val="20"/>
          <w:szCs w:val="20"/>
        </w:rPr>
        <w:t>】之「出入境旅客檢疫注意事項」專區。</w:t>
      </w:r>
    </w:p>
    <w:p w14:paraId="1F07970B" w14:textId="77777777" w:rsidR="00EA14AE" w:rsidRPr="00AE5B96" w:rsidRDefault="00EA14AE" w:rsidP="00EA14AE">
      <w:pPr>
        <w:spacing w:line="0" w:lineRule="atLeast"/>
        <w:rPr>
          <w:rFonts w:ascii="Courier New" w:hAnsi="Courier New" w:cs="Courier New"/>
          <w:sz w:val="20"/>
          <w:szCs w:val="20"/>
        </w:rPr>
      </w:pPr>
      <w:r w:rsidRPr="00AE5B96">
        <w:rPr>
          <w:rFonts w:ascii="Courier New" w:hAnsi="Courier New" w:cs="Courier New"/>
          <w:sz w:val="20"/>
          <w:szCs w:val="20"/>
        </w:rPr>
        <w:t>為維護飛航安全</w:t>
      </w:r>
      <w:r w:rsidRPr="00AE5B96">
        <w:rPr>
          <w:rFonts w:ascii="Courier New" w:hAnsi="Courier New" w:cs="Courier New"/>
          <w:sz w:val="20"/>
          <w:szCs w:val="20"/>
        </w:rPr>
        <w:t>,</w:t>
      </w:r>
      <w:r w:rsidRPr="00AE5B96">
        <w:rPr>
          <w:rFonts w:ascii="Courier New" w:hAnsi="Courier New" w:cs="Courier New"/>
          <w:sz w:val="20"/>
          <w:szCs w:val="20"/>
        </w:rPr>
        <w:t>自</w:t>
      </w:r>
      <w:r w:rsidRPr="00AE5B96">
        <w:rPr>
          <w:rFonts w:ascii="Courier New" w:hAnsi="Courier New" w:cs="Courier New"/>
          <w:sz w:val="20"/>
          <w:szCs w:val="20"/>
        </w:rPr>
        <w:t>2007</w:t>
      </w:r>
      <w:r w:rsidRPr="00AE5B96">
        <w:rPr>
          <w:rFonts w:ascii="Courier New" w:hAnsi="Courier New" w:cs="Courier New"/>
          <w:sz w:val="20"/>
          <w:szCs w:val="20"/>
        </w:rPr>
        <w:t>年</w:t>
      </w:r>
      <w:r w:rsidRPr="00AE5B96">
        <w:rPr>
          <w:rFonts w:ascii="Courier New" w:hAnsi="Courier New" w:cs="Courier New"/>
          <w:sz w:val="20"/>
          <w:szCs w:val="20"/>
        </w:rPr>
        <w:t>3</w:t>
      </w:r>
      <w:r w:rsidRPr="00AE5B96">
        <w:rPr>
          <w:rFonts w:ascii="Courier New" w:hAnsi="Courier New" w:cs="Courier New"/>
          <w:sz w:val="20"/>
          <w:szCs w:val="20"/>
        </w:rPr>
        <w:t>月</w:t>
      </w:r>
      <w:r w:rsidRPr="00AE5B96">
        <w:rPr>
          <w:rFonts w:ascii="Courier New" w:hAnsi="Courier New" w:cs="Courier New"/>
          <w:sz w:val="20"/>
          <w:szCs w:val="20"/>
        </w:rPr>
        <w:t>1</w:t>
      </w:r>
      <w:r w:rsidRPr="00AE5B96">
        <w:rPr>
          <w:rFonts w:ascii="Courier New" w:hAnsi="Courier New" w:cs="Courier New"/>
          <w:sz w:val="20"/>
          <w:szCs w:val="20"/>
        </w:rPr>
        <w:t>日起，凡我國搭乘國際線班機</w:t>
      </w:r>
      <w:r w:rsidRPr="00AE5B96">
        <w:rPr>
          <w:rFonts w:ascii="Courier New" w:hAnsi="Courier New" w:cs="Courier New"/>
          <w:sz w:val="20"/>
          <w:szCs w:val="20"/>
        </w:rPr>
        <w:t>(</w:t>
      </w:r>
      <w:r w:rsidRPr="00AE5B96">
        <w:rPr>
          <w:rFonts w:ascii="Courier New" w:hAnsi="Courier New" w:cs="Courier New"/>
          <w:sz w:val="20"/>
          <w:szCs w:val="20"/>
        </w:rPr>
        <w:t>含國際包機</w:t>
      </w:r>
      <w:r w:rsidRPr="00AE5B96">
        <w:rPr>
          <w:rFonts w:ascii="Courier New" w:hAnsi="Courier New" w:cs="Courier New"/>
          <w:sz w:val="20"/>
          <w:szCs w:val="20"/>
        </w:rPr>
        <w:t>)</w:t>
      </w:r>
      <w:r w:rsidRPr="00AE5B96">
        <w:rPr>
          <w:rFonts w:ascii="Courier New" w:hAnsi="Courier New" w:cs="Courier New"/>
          <w:sz w:val="20"/>
          <w:szCs w:val="20"/>
        </w:rPr>
        <w:t>之出境、轉機及過境旅客所攜帶之液體、膠狀及噴霧類物品實施管制。</w:t>
      </w:r>
    </w:p>
    <w:p w14:paraId="013A56A5" w14:textId="77777777" w:rsidR="00EA14AE" w:rsidRPr="00882541" w:rsidRDefault="00EA14AE" w:rsidP="00EA14AE">
      <w:pPr>
        <w:spacing w:line="0" w:lineRule="atLeast"/>
        <w:jc w:val="center"/>
        <w:rPr>
          <w:b/>
          <w:bCs/>
          <w:sz w:val="36"/>
          <w:szCs w:val="36"/>
        </w:rPr>
      </w:pPr>
      <w:r w:rsidRPr="00453DEF">
        <w:rPr>
          <w:rFonts w:hint="eastAsia"/>
          <w:b/>
          <w:bCs/>
          <w:sz w:val="36"/>
          <w:szCs w:val="36"/>
          <w:bdr w:val="single" w:sz="4" w:space="0" w:color="auto"/>
        </w:rPr>
        <w:t>旅外國人急難救助全球免付費專線</w:t>
      </w:r>
      <w:r w:rsidRPr="00453DEF">
        <w:rPr>
          <w:rFonts w:hint="eastAsia"/>
          <w:b/>
          <w:sz w:val="36"/>
          <w:szCs w:val="36"/>
          <w:bdr w:val="single" w:sz="4" w:space="0" w:color="auto"/>
        </w:rPr>
        <w:t>800-0885-0885</w:t>
      </w:r>
    </w:p>
    <w:p w14:paraId="361A9CA8" w14:textId="77777777" w:rsidR="00EA14AE" w:rsidRPr="00882541" w:rsidRDefault="00EA14AE" w:rsidP="00EA14AE">
      <w:pPr>
        <w:spacing w:line="0" w:lineRule="atLeast"/>
        <w:rPr>
          <w:sz w:val="22"/>
          <w:szCs w:val="22"/>
        </w:rPr>
      </w:pPr>
      <w:r w:rsidRPr="00882541">
        <w:rPr>
          <w:rFonts w:hint="eastAsia"/>
          <w:sz w:val="22"/>
          <w:szCs w:val="22"/>
        </w:rPr>
        <w:t>外交部決定自94年07月01日起，在中正機場的外交部辦事處增設「旅外國人急難救助全球免付費專線」: 電話800-0885-0885（與「你幫幫我、你幫幫我」諧音），有專人24小時輪值接聽。台灣旅客在這17國和港澳兩地發生急難事故，如果無法與台灣駐當地辦事處立即取得聯繫，可在當地打這支電話與「旅外國人急難救助聯繫中心」洽詢協助。這項措施將先行試辦6個月，外部表示如成效良好，將繼續推廣，並擴大適用國家地區。</w:t>
      </w:r>
    </w:p>
    <w:p w14:paraId="35F8B306" w14:textId="77777777" w:rsidR="00EA14AE" w:rsidRPr="00EA14AE" w:rsidRDefault="00EA14AE" w:rsidP="00EA14AE">
      <w:pPr>
        <w:spacing w:line="0" w:lineRule="atLeast"/>
        <w:rPr>
          <w:rFonts w:ascii="Times New Roman" w:hAnsi="Times New Roman"/>
        </w:rPr>
      </w:pPr>
    </w:p>
    <w:sectPr w:rsidR="00EA14AE" w:rsidRPr="00EA14AE" w:rsidSect="00B152BE">
      <w:pgSz w:w="11906" w:h="16838"/>
      <w:pgMar w:top="142" w:right="720" w:bottom="142"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FC437" w14:textId="77777777" w:rsidR="00B152BE" w:rsidRDefault="00B152BE" w:rsidP="00662F72">
      <w:r>
        <w:separator/>
      </w:r>
    </w:p>
  </w:endnote>
  <w:endnote w:type="continuationSeparator" w:id="0">
    <w:p w14:paraId="2183FC08" w14:textId="77777777" w:rsidR="00B152BE" w:rsidRDefault="00B152BE" w:rsidP="0066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Leelawadee UI">
    <w:panose1 w:val="020B0502040204020203"/>
    <w:charset w:val="00"/>
    <w:family w:val="swiss"/>
    <w:pitch w:val="variable"/>
    <w:sig w:usb0="A3000003" w:usb1="00000000" w:usb2="00010000" w:usb3="00000000" w:csb0="00010101" w:csb1="00000000"/>
  </w:font>
  <w:font w:name="微軟正黑體">
    <w:panose1 w:val="020B0604030504040204"/>
    <w:charset w:val="88"/>
    <w:family w:val="swiss"/>
    <w:pitch w:val="variable"/>
    <w:sig w:usb0="000002A7" w:usb1="28CF4400" w:usb2="00000016" w:usb3="00000000" w:csb0="00100009" w:csb1="00000000"/>
  </w:font>
  <w:font w:name="Cordia New">
    <w:panose1 w:val="020B0304020202020204"/>
    <w:charset w:val="DE"/>
    <w:family w:val="swiss"/>
    <w:pitch w:val="variable"/>
    <w:sig w:usb0="81000003" w:usb1="00000000" w:usb2="00000000" w:usb3="00000000" w:csb0="00010001" w:csb1="00000000"/>
  </w:font>
  <w:font w:name="細明體">
    <w:altName w:val="MingLiU"/>
    <w:panose1 w:val="02020509000000000000"/>
    <w:charset w:val="88"/>
    <w:family w:val="modern"/>
    <w:pitch w:val="fixed"/>
    <w:sig w:usb0="A00002FF" w:usb1="28CFFCFA" w:usb2="00000016" w:usb3="00000000" w:csb0="001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B97A5" w14:textId="77777777" w:rsidR="00B152BE" w:rsidRDefault="00B152BE" w:rsidP="00662F72">
      <w:r>
        <w:separator/>
      </w:r>
    </w:p>
  </w:footnote>
  <w:footnote w:type="continuationSeparator" w:id="0">
    <w:p w14:paraId="4B4A29F8" w14:textId="77777777" w:rsidR="00B152BE" w:rsidRDefault="00B152BE" w:rsidP="00662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0ED8"/>
    <w:multiLevelType w:val="multilevel"/>
    <w:tmpl w:val="4712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A3B49"/>
    <w:multiLevelType w:val="multilevel"/>
    <w:tmpl w:val="3AE2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327D42"/>
    <w:multiLevelType w:val="multilevel"/>
    <w:tmpl w:val="29B4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F67716"/>
    <w:multiLevelType w:val="multilevel"/>
    <w:tmpl w:val="ABD6D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8149DC"/>
    <w:multiLevelType w:val="multilevel"/>
    <w:tmpl w:val="6E56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CD4390"/>
    <w:multiLevelType w:val="multilevel"/>
    <w:tmpl w:val="5FFE04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2B0E71"/>
    <w:multiLevelType w:val="multilevel"/>
    <w:tmpl w:val="84843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C5063E"/>
    <w:multiLevelType w:val="multilevel"/>
    <w:tmpl w:val="54B87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3276856">
    <w:abstractNumId w:val="2"/>
  </w:num>
  <w:num w:numId="2" w16cid:durableId="2133397801">
    <w:abstractNumId w:val="1"/>
  </w:num>
  <w:num w:numId="3" w16cid:durableId="1560093002">
    <w:abstractNumId w:val="0"/>
  </w:num>
  <w:num w:numId="4" w16cid:durableId="391122442">
    <w:abstractNumId w:val="3"/>
  </w:num>
  <w:num w:numId="5" w16cid:durableId="2139227067">
    <w:abstractNumId w:val="4"/>
  </w:num>
  <w:num w:numId="6" w16cid:durableId="392117665">
    <w:abstractNumId w:val="7"/>
  </w:num>
  <w:num w:numId="7" w16cid:durableId="1879512556">
    <w:abstractNumId w:val="6"/>
  </w:num>
  <w:num w:numId="8" w16cid:durableId="14900514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A14AE"/>
    <w:rsid w:val="000065DD"/>
    <w:rsid w:val="00085FFD"/>
    <w:rsid w:val="001B16F7"/>
    <w:rsid w:val="002605CB"/>
    <w:rsid w:val="004B4755"/>
    <w:rsid w:val="005C54D7"/>
    <w:rsid w:val="006575D7"/>
    <w:rsid w:val="00662F72"/>
    <w:rsid w:val="006B1C7D"/>
    <w:rsid w:val="00737DE0"/>
    <w:rsid w:val="0076172D"/>
    <w:rsid w:val="00853929"/>
    <w:rsid w:val="00AD6D2E"/>
    <w:rsid w:val="00B152BE"/>
    <w:rsid w:val="00C341F4"/>
    <w:rsid w:val="00C71674"/>
    <w:rsid w:val="00CA36E3"/>
    <w:rsid w:val="00CE7DF7"/>
    <w:rsid w:val="00D85B41"/>
    <w:rsid w:val="00E85055"/>
    <w:rsid w:val="00EA14AE"/>
    <w:rsid w:val="00EB2EC0"/>
    <w:rsid w:val="00FF10F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21FA72"/>
  <w15:docId w15:val="{0E831AD2-7AD6-4D29-BB3A-85B55B6E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5FFD"/>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85FFD"/>
    <w:pPr>
      <w:spacing w:before="100" w:beforeAutospacing="1" w:after="100" w:afterAutospacing="1"/>
    </w:pPr>
  </w:style>
  <w:style w:type="paragraph" w:customStyle="1" w:styleId="style1">
    <w:name w:val="style1"/>
    <w:basedOn w:val="a"/>
    <w:rsid w:val="00085FFD"/>
    <w:pPr>
      <w:spacing w:before="100" w:beforeAutospacing="1" w:after="100" w:afterAutospacing="1" w:line="300" w:lineRule="atLeast"/>
    </w:pPr>
    <w:rPr>
      <w:rFonts w:ascii="標楷體" w:eastAsia="標楷體" w:hAnsi="標楷體"/>
      <w:b/>
      <w:bCs/>
      <w:sz w:val="36"/>
      <w:szCs w:val="36"/>
    </w:rPr>
  </w:style>
  <w:style w:type="paragraph" w:customStyle="1" w:styleId="style2">
    <w:name w:val="style2"/>
    <w:basedOn w:val="a"/>
    <w:rsid w:val="00085FFD"/>
    <w:pPr>
      <w:spacing w:before="100" w:beforeAutospacing="1" w:after="100" w:afterAutospacing="1" w:line="270" w:lineRule="atLeast"/>
    </w:pPr>
    <w:rPr>
      <w:rFonts w:ascii="標楷體" w:eastAsia="標楷體" w:hAnsi="標楷體"/>
      <w:b/>
      <w:bCs/>
      <w:sz w:val="30"/>
      <w:szCs w:val="30"/>
    </w:rPr>
  </w:style>
  <w:style w:type="paragraph" w:customStyle="1" w:styleId="style3">
    <w:name w:val="style3"/>
    <w:basedOn w:val="a"/>
    <w:rsid w:val="00085FFD"/>
    <w:pPr>
      <w:spacing w:before="100" w:beforeAutospacing="1" w:after="100" w:afterAutospacing="1" w:line="270" w:lineRule="atLeast"/>
    </w:pPr>
    <w:rPr>
      <w:rFonts w:ascii="標楷體" w:eastAsia="標楷體" w:hAnsi="標楷體"/>
      <w:b/>
      <w:bCs/>
      <w:sz w:val="30"/>
      <w:szCs w:val="30"/>
    </w:rPr>
  </w:style>
  <w:style w:type="paragraph" w:customStyle="1" w:styleId="stylememo">
    <w:name w:val="style_memo"/>
    <w:basedOn w:val="a"/>
    <w:rsid w:val="00085FFD"/>
    <w:pPr>
      <w:spacing w:before="100" w:beforeAutospacing="1" w:after="100" w:afterAutospacing="1" w:line="225" w:lineRule="atLeast"/>
    </w:pPr>
    <w:rPr>
      <w:rFonts w:ascii="標楷體" w:eastAsia="標楷體" w:hAnsi="標楷體"/>
      <w:sz w:val="21"/>
      <w:szCs w:val="21"/>
    </w:rPr>
  </w:style>
  <w:style w:type="character" w:customStyle="1" w:styleId="style11">
    <w:name w:val="style11"/>
    <w:basedOn w:val="a0"/>
    <w:rsid w:val="00085FFD"/>
    <w:rPr>
      <w:rFonts w:ascii="標楷體" w:eastAsia="標楷體" w:hAnsi="標楷體" w:hint="eastAsia"/>
      <w:b/>
      <w:bCs/>
      <w:sz w:val="36"/>
      <w:szCs w:val="36"/>
    </w:rPr>
  </w:style>
  <w:style w:type="character" w:customStyle="1" w:styleId="style21">
    <w:name w:val="style21"/>
    <w:basedOn w:val="a0"/>
    <w:rsid w:val="00085FFD"/>
    <w:rPr>
      <w:rFonts w:ascii="標楷體" w:eastAsia="標楷體" w:hAnsi="標楷體" w:hint="eastAsia"/>
      <w:b/>
      <w:bCs/>
      <w:sz w:val="30"/>
      <w:szCs w:val="30"/>
    </w:rPr>
  </w:style>
  <w:style w:type="character" w:customStyle="1" w:styleId="stylememo1">
    <w:name w:val="style_memo1"/>
    <w:basedOn w:val="a0"/>
    <w:rsid w:val="00085FFD"/>
    <w:rPr>
      <w:rFonts w:ascii="標楷體" w:eastAsia="標楷體" w:hAnsi="標楷體" w:hint="eastAsia"/>
      <w:sz w:val="21"/>
      <w:szCs w:val="21"/>
    </w:rPr>
  </w:style>
  <w:style w:type="paragraph" w:styleId="Web">
    <w:name w:val="Normal (Web)"/>
    <w:basedOn w:val="a"/>
    <w:uiPriority w:val="99"/>
    <w:unhideWhenUsed/>
    <w:rsid w:val="00EA14AE"/>
    <w:pPr>
      <w:spacing w:before="100" w:beforeAutospacing="1" w:after="100" w:afterAutospacing="1"/>
    </w:pPr>
  </w:style>
  <w:style w:type="character" w:styleId="a3">
    <w:name w:val="Hyperlink"/>
    <w:basedOn w:val="a0"/>
    <w:uiPriority w:val="99"/>
    <w:semiHidden/>
    <w:unhideWhenUsed/>
    <w:rsid w:val="00EA14AE"/>
    <w:rPr>
      <w:color w:val="0000FF"/>
      <w:u w:val="single"/>
    </w:rPr>
  </w:style>
  <w:style w:type="paragraph" w:styleId="a4">
    <w:name w:val="header"/>
    <w:basedOn w:val="a"/>
    <w:link w:val="a5"/>
    <w:uiPriority w:val="99"/>
    <w:unhideWhenUsed/>
    <w:rsid w:val="00662F72"/>
    <w:pPr>
      <w:tabs>
        <w:tab w:val="center" w:pos="4153"/>
        <w:tab w:val="right" w:pos="8306"/>
      </w:tabs>
      <w:snapToGrid w:val="0"/>
    </w:pPr>
    <w:rPr>
      <w:sz w:val="20"/>
      <w:szCs w:val="20"/>
    </w:rPr>
  </w:style>
  <w:style w:type="character" w:customStyle="1" w:styleId="a5">
    <w:name w:val="頁首 字元"/>
    <w:basedOn w:val="a0"/>
    <w:link w:val="a4"/>
    <w:uiPriority w:val="99"/>
    <w:rsid w:val="00662F72"/>
    <w:rPr>
      <w:rFonts w:ascii="新細明體" w:eastAsia="新細明體" w:hAnsi="新細明體" w:cs="新細明體"/>
    </w:rPr>
  </w:style>
  <w:style w:type="paragraph" w:styleId="a6">
    <w:name w:val="footer"/>
    <w:basedOn w:val="a"/>
    <w:link w:val="a7"/>
    <w:uiPriority w:val="99"/>
    <w:unhideWhenUsed/>
    <w:rsid w:val="00662F72"/>
    <w:pPr>
      <w:tabs>
        <w:tab w:val="center" w:pos="4153"/>
        <w:tab w:val="right" w:pos="8306"/>
      </w:tabs>
      <w:snapToGrid w:val="0"/>
    </w:pPr>
    <w:rPr>
      <w:sz w:val="20"/>
      <w:szCs w:val="20"/>
    </w:rPr>
  </w:style>
  <w:style w:type="character" w:customStyle="1" w:styleId="a7">
    <w:name w:val="頁尾 字元"/>
    <w:basedOn w:val="a0"/>
    <w:link w:val="a6"/>
    <w:uiPriority w:val="99"/>
    <w:rsid w:val="00662F72"/>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phiq.gov.tw/welcome/welcome.ht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1836</Words>
  <Characters>10467</Characters>
  <Application>Microsoft Office Word</Application>
  <DocSecurity>0</DocSecurity>
  <Lines>87</Lines>
  <Paragraphs>24</Paragraphs>
  <ScaleCrop>false</ScaleCrop>
  <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vker026</dc:creator>
  <cp:lastModifiedBy>vker026</cp:lastModifiedBy>
  <cp:revision>6</cp:revision>
  <dcterms:created xsi:type="dcterms:W3CDTF">2024-04-12T09:31:00Z</dcterms:created>
  <dcterms:modified xsi:type="dcterms:W3CDTF">2024-04-17T08:16:00Z</dcterms:modified>
</cp:coreProperties>
</file>